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D0E9" w14:textId="4F9E9AE4" w:rsidR="008E702F" w:rsidRPr="006A211A" w:rsidRDefault="008E702F" w:rsidP="006A211A">
      <w:pPr>
        <w:pStyle w:val="MKStyle1"/>
        <w:keepNext w:val="0"/>
        <w:keepLines w:val="0"/>
        <w:widowControl w:val="0"/>
        <w:numPr>
          <w:ilvl w:val="0"/>
          <w:numId w:val="0"/>
        </w:numPr>
        <w:tabs>
          <w:tab w:val="left" w:pos="851"/>
        </w:tabs>
        <w:ind w:left="360" w:hanging="360"/>
        <w:jc w:val="center"/>
        <w:rPr>
          <w:rFonts w:ascii="Times New Roman" w:hAnsi="Times New Roman"/>
          <w:position w:val="-1"/>
          <w:sz w:val="24"/>
          <w:szCs w:val="24"/>
          <w:u w:val="thick" w:color="000000"/>
        </w:rPr>
      </w:pPr>
      <w:r w:rsidRPr="00EC1001">
        <w:rPr>
          <w:rFonts w:ascii="Times New Roman" w:hAnsi="Times New Roman"/>
          <w:position w:val="-1"/>
          <w:sz w:val="24"/>
          <w:szCs w:val="24"/>
          <w:u w:val="thick" w:color="000000"/>
        </w:rPr>
        <w:t>CONFID</w:t>
      </w:r>
      <w:r w:rsidRPr="006A211A">
        <w:rPr>
          <w:rFonts w:ascii="Times New Roman" w:hAnsi="Times New Roman"/>
          <w:position w:val="-1"/>
          <w:sz w:val="24"/>
          <w:szCs w:val="24"/>
          <w:u w:val="thick" w:color="000000"/>
        </w:rPr>
        <w:t>EN</w:t>
      </w:r>
      <w:r w:rsidRPr="00EC1001">
        <w:rPr>
          <w:rFonts w:ascii="Times New Roman" w:hAnsi="Times New Roman"/>
          <w:position w:val="-1"/>
          <w:sz w:val="24"/>
          <w:szCs w:val="24"/>
          <w:u w:val="thick" w:color="000000"/>
        </w:rPr>
        <w:t>TIALITY</w:t>
      </w:r>
      <w:r w:rsidRPr="006A211A">
        <w:rPr>
          <w:rFonts w:ascii="Times New Roman" w:hAnsi="Times New Roman"/>
          <w:position w:val="-1"/>
          <w:sz w:val="24"/>
          <w:szCs w:val="24"/>
          <w:u w:val="thick" w:color="000000"/>
        </w:rPr>
        <w:t xml:space="preserve"> </w:t>
      </w:r>
      <w:r w:rsidR="006A211A" w:rsidRPr="006A211A">
        <w:rPr>
          <w:rFonts w:ascii="Times New Roman" w:hAnsi="Times New Roman"/>
          <w:position w:val="-1"/>
          <w:sz w:val="24"/>
          <w:szCs w:val="24"/>
          <w:u w:val="thick" w:color="000000"/>
        </w:rPr>
        <w:t>AND NON-CIRCUMVENTION</w:t>
      </w:r>
      <w:r w:rsidR="000F6DCA">
        <w:rPr>
          <w:rFonts w:ascii="Times New Roman" w:hAnsi="Times New Roman"/>
          <w:position w:val="-1"/>
          <w:sz w:val="24"/>
          <w:szCs w:val="24"/>
          <w:u w:val="thick" w:color="000000"/>
        </w:rPr>
        <w:t xml:space="preserve"> </w:t>
      </w:r>
      <w:r w:rsidRPr="00EC1001">
        <w:rPr>
          <w:rFonts w:ascii="Times New Roman" w:hAnsi="Times New Roman"/>
          <w:position w:val="-1"/>
          <w:sz w:val="24"/>
          <w:szCs w:val="24"/>
          <w:u w:val="thick" w:color="000000"/>
        </w:rPr>
        <w:t>AGREEM</w:t>
      </w:r>
      <w:r w:rsidRPr="006A211A">
        <w:rPr>
          <w:rFonts w:ascii="Times New Roman" w:hAnsi="Times New Roman"/>
          <w:position w:val="-1"/>
          <w:sz w:val="24"/>
          <w:szCs w:val="24"/>
          <w:u w:val="thick" w:color="000000"/>
        </w:rPr>
        <w:t>EN</w:t>
      </w:r>
      <w:r w:rsidRPr="00EC1001">
        <w:rPr>
          <w:rFonts w:ascii="Times New Roman" w:hAnsi="Times New Roman"/>
          <w:position w:val="-1"/>
          <w:sz w:val="24"/>
          <w:szCs w:val="24"/>
          <w:u w:val="thick" w:color="000000"/>
        </w:rPr>
        <w:t>T</w:t>
      </w:r>
    </w:p>
    <w:p w14:paraId="7AF07201" w14:textId="77777777" w:rsidR="008E702F" w:rsidRPr="007E0B9A" w:rsidRDefault="008E702F" w:rsidP="005E1195">
      <w:pPr>
        <w:widowControl w:val="0"/>
        <w:ind w:right="-20"/>
        <w:rPr>
          <w:rFonts w:ascii="Times New Roman" w:hAnsi="Times New Roman" w:cs="Times New Roman"/>
          <w:color w:val="auto"/>
          <w:sz w:val="22"/>
          <w:szCs w:val="22"/>
        </w:rPr>
      </w:pPr>
    </w:p>
    <w:p w14:paraId="755277D6" w14:textId="77777777" w:rsidR="008E702F" w:rsidRPr="007E0B9A" w:rsidRDefault="008E702F" w:rsidP="005E1195">
      <w:pPr>
        <w:widowControl w:val="0"/>
        <w:ind w:right="-20"/>
        <w:jc w:val="both"/>
        <w:rPr>
          <w:rFonts w:ascii="Times New Roman" w:hAnsi="Times New Roman" w:cs="Times New Roman"/>
          <w:color w:val="auto"/>
          <w:sz w:val="22"/>
          <w:szCs w:val="22"/>
        </w:rPr>
      </w:pPr>
    </w:p>
    <w:p w14:paraId="77CC4719" w14:textId="77777777" w:rsidR="008E702F" w:rsidRPr="007E0B9A" w:rsidRDefault="008E702F" w:rsidP="005E1195">
      <w:pPr>
        <w:widowControl w:val="0"/>
        <w:ind w:right="-20"/>
        <w:jc w:val="both"/>
        <w:rPr>
          <w:rFonts w:ascii="Times New Roman" w:hAnsi="Times New Roman" w:cs="Times New Roman"/>
          <w:color w:val="auto"/>
          <w:sz w:val="22"/>
          <w:szCs w:val="22"/>
        </w:rPr>
      </w:pPr>
      <w:r w:rsidRPr="007E0B9A">
        <w:rPr>
          <w:rFonts w:ascii="Times New Roman" w:hAnsi="Times New Roman" w:cs="Times New Roman"/>
          <w:color w:val="auto"/>
          <w:sz w:val="22"/>
          <w:szCs w:val="22"/>
        </w:rPr>
        <w:t xml:space="preserve">This agreement </w:t>
      </w:r>
      <w:r w:rsidR="00640B5D" w:rsidRPr="007E0B9A">
        <w:rPr>
          <w:rFonts w:ascii="Times New Roman" w:hAnsi="Times New Roman" w:cs="Times New Roman"/>
          <w:color w:val="auto"/>
          <w:sz w:val="22"/>
          <w:szCs w:val="22"/>
        </w:rPr>
        <w:t>(“</w:t>
      </w:r>
      <w:r w:rsidR="00640B5D" w:rsidRPr="007E0B9A">
        <w:rPr>
          <w:rFonts w:ascii="Times New Roman" w:hAnsi="Times New Roman" w:cs="Times New Roman"/>
          <w:b/>
          <w:color w:val="auto"/>
          <w:sz w:val="22"/>
          <w:szCs w:val="22"/>
        </w:rPr>
        <w:t>Agreement</w:t>
      </w:r>
      <w:r w:rsidR="00640B5D" w:rsidRPr="007E0B9A">
        <w:rPr>
          <w:rFonts w:ascii="Times New Roman" w:hAnsi="Times New Roman" w:cs="Times New Roman"/>
          <w:color w:val="auto"/>
          <w:sz w:val="22"/>
          <w:szCs w:val="22"/>
        </w:rPr>
        <w:t xml:space="preserve">”) </w:t>
      </w:r>
      <w:r w:rsidRPr="007E0B9A">
        <w:rPr>
          <w:rFonts w:ascii="Times New Roman" w:hAnsi="Times New Roman" w:cs="Times New Roman"/>
          <w:color w:val="auto"/>
          <w:sz w:val="22"/>
          <w:szCs w:val="22"/>
        </w:rPr>
        <w:t xml:space="preserve">is executed between: </w:t>
      </w:r>
    </w:p>
    <w:p w14:paraId="72D07BBF" w14:textId="77777777" w:rsidR="00C43E92" w:rsidRDefault="00C43E92" w:rsidP="005E1195">
      <w:pPr>
        <w:widowControl w:val="0"/>
        <w:ind w:right="-20"/>
        <w:jc w:val="both"/>
        <w:rPr>
          <w:rFonts w:ascii="Times New Roman" w:hAnsi="Times New Roman" w:cs="Times New Roman"/>
          <w:b/>
          <w:bCs/>
          <w:color w:val="auto"/>
          <w:sz w:val="22"/>
          <w:szCs w:val="22"/>
        </w:rPr>
      </w:pPr>
    </w:p>
    <w:p w14:paraId="43283D5B" w14:textId="0994C0BF" w:rsidR="008E702F" w:rsidRPr="007E0B9A" w:rsidRDefault="00756DC7" w:rsidP="005E1195">
      <w:pPr>
        <w:widowControl w:val="0"/>
        <w:ind w:right="-20"/>
        <w:jc w:val="both"/>
        <w:rPr>
          <w:rFonts w:ascii="Times New Roman" w:hAnsi="Times New Roman" w:cs="Times New Roman"/>
          <w:color w:val="auto"/>
          <w:sz w:val="22"/>
          <w:szCs w:val="22"/>
        </w:rPr>
      </w:pPr>
      <w:r>
        <w:rPr>
          <w:rFonts w:ascii="Times New Roman" w:hAnsi="Times New Roman" w:cs="Times New Roman"/>
          <w:b/>
          <w:bCs/>
          <w:color w:val="auto"/>
          <w:sz w:val="22"/>
          <w:szCs w:val="22"/>
        </w:rPr>
        <w:t>Native Digital</w:t>
      </w:r>
      <w:r w:rsidR="0013175C">
        <w:rPr>
          <w:rFonts w:ascii="Times New Roman" w:hAnsi="Times New Roman" w:cs="Times New Roman"/>
          <w:b/>
          <w:bCs/>
          <w:color w:val="auto"/>
          <w:sz w:val="22"/>
          <w:szCs w:val="22"/>
        </w:rPr>
        <w:t xml:space="preserve"> SA</w:t>
      </w:r>
      <w:r w:rsidR="002704A6">
        <w:t xml:space="preserve">, </w:t>
      </w:r>
      <w:r w:rsidR="0013175C">
        <w:rPr>
          <w:rFonts w:ascii="Times New Roman" w:hAnsi="Times New Roman" w:cs="Times New Roman"/>
          <w:color w:val="auto"/>
          <w:sz w:val="22"/>
          <w:szCs w:val="22"/>
        </w:rPr>
        <w:t>Via Industria 9, 6814 Cadempino,</w:t>
      </w:r>
      <w:r w:rsidR="0083268E">
        <w:rPr>
          <w:rFonts w:ascii="Times New Roman" w:hAnsi="Times New Roman" w:cs="Times New Roman"/>
          <w:color w:val="auto"/>
          <w:sz w:val="22"/>
          <w:szCs w:val="22"/>
        </w:rPr>
        <w:t xml:space="preserve"> </w:t>
      </w:r>
      <w:r w:rsidR="005D306D">
        <w:rPr>
          <w:rFonts w:ascii="Times New Roman" w:hAnsi="Times New Roman" w:cs="Times New Roman"/>
          <w:color w:val="auto"/>
          <w:sz w:val="22"/>
          <w:szCs w:val="22"/>
        </w:rPr>
        <w:t xml:space="preserve">Switzerland, </w:t>
      </w:r>
      <w:r w:rsidR="005D306D" w:rsidRPr="002704A6">
        <w:rPr>
          <w:rFonts w:ascii="Times New Roman" w:hAnsi="Times New Roman" w:cs="Times New Roman"/>
          <w:color w:val="auto"/>
          <w:sz w:val="22"/>
          <w:szCs w:val="22"/>
        </w:rPr>
        <w:t>represented</w:t>
      </w:r>
      <w:r w:rsidR="0083268E" w:rsidRPr="00EC1001">
        <w:rPr>
          <w:rFonts w:ascii="Times New Roman" w:hAnsi="Times New Roman" w:cs="Times New Roman"/>
          <w:color w:val="auto"/>
          <w:sz w:val="22"/>
          <w:szCs w:val="22"/>
        </w:rPr>
        <w:t xml:space="preserve"> by </w:t>
      </w:r>
      <w:r w:rsidR="0013175C">
        <w:rPr>
          <w:rFonts w:ascii="Times New Roman" w:hAnsi="Times New Roman" w:cs="Times New Roman"/>
          <w:color w:val="auto"/>
          <w:sz w:val="22"/>
          <w:szCs w:val="22"/>
        </w:rPr>
        <w:t>Mr</w:t>
      </w:r>
      <w:r w:rsidR="005D306D" w:rsidRPr="00EC1001">
        <w:rPr>
          <w:rFonts w:ascii="Times New Roman" w:hAnsi="Times New Roman" w:cs="Times New Roman"/>
          <w:color w:val="auto"/>
          <w:sz w:val="22"/>
          <w:szCs w:val="22"/>
        </w:rPr>
        <w:t>.</w:t>
      </w:r>
      <w:r w:rsidR="0083268E" w:rsidRPr="00EC1001">
        <w:rPr>
          <w:rFonts w:ascii="Times New Roman" w:hAnsi="Times New Roman" w:cs="Times New Roman"/>
          <w:color w:val="auto"/>
          <w:sz w:val="22"/>
          <w:szCs w:val="22"/>
        </w:rPr>
        <w:t xml:space="preserve"> </w:t>
      </w:r>
      <w:r w:rsidR="0013175C">
        <w:rPr>
          <w:rFonts w:ascii="Times New Roman" w:hAnsi="Times New Roman" w:cs="Times New Roman"/>
          <w:color w:val="auto"/>
          <w:sz w:val="22"/>
          <w:szCs w:val="22"/>
        </w:rPr>
        <w:t>Andrea Biondi,</w:t>
      </w:r>
      <w:r w:rsidR="002704A6" w:rsidRPr="00EC1001">
        <w:rPr>
          <w:rFonts w:ascii="Times New Roman" w:hAnsi="Times New Roman" w:cs="Times New Roman"/>
          <w:color w:val="auto"/>
          <w:sz w:val="22"/>
          <w:szCs w:val="22"/>
        </w:rPr>
        <w:t xml:space="preserve"> </w:t>
      </w:r>
      <w:r w:rsidR="00815881" w:rsidRPr="00EC1001">
        <w:rPr>
          <w:rFonts w:ascii="Times New Roman" w:hAnsi="Times New Roman" w:cs="Times New Roman"/>
          <w:color w:val="auto"/>
          <w:sz w:val="22"/>
          <w:szCs w:val="22"/>
        </w:rPr>
        <w:t>having signature power to engage the company</w:t>
      </w:r>
      <w:r w:rsidR="00815881">
        <w:rPr>
          <w:rFonts w:ascii="Times New Roman" w:hAnsi="Times New Roman" w:cs="Times New Roman"/>
          <w:color w:val="auto"/>
          <w:sz w:val="22"/>
          <w:szCs w:val="22"/>
        </w:rPr>
        <w:t xml:space="preserve">, </w:t>
      </w:r>
      <w:r w:rsidR="008E702F" w:rsidRPr="007E0B9A">
        <w:rPr>
          <w:rFonts w:ascii="Times New Roman" w:hAnsi="Times New Roman" w:cs="Times New Roman"/>
          <w:color w:val="auto"/>
          <w:sz w:val="22"/>
          <w:szCs w:val="22"/>
        </w:rPr>
        <w:t xml:space="preserve">hereinafter referred to </w:t>
      </w:r>
      <w:r w:rsidR="005D306D" w:rsidRPr="007E0B9A">
        <w:rPr>
          <w:rFonts w:ascii="Times New Roman" w:hAnsi="Times New Roman" w:cs="Times New Roman"/>
          <w:color w:val="auto"/>
          <w:sz w:val="22"/>
          <w:szCs w:val="22"/>
        </w:rPr>
        <w:t>as “</w:t>
      </w:r>
      <w:r>
        <w:rPr>
          <w:rFonts w:ascii="Times New Roman" w:hAnsi="Times New Roman" w:cs="Times New Roman"/>
          <w:b/>
          <w:color w:val="auto"/>
          <w:sz w:val="22"/>
          <w:szCs w:val="22"/>
        </w:rPr>
        <w:t>NDSA</w:t>
      </w:r>
      <w:r w:rsidR="008E702F" w:rsidRPr="007E0B9A">
        <w:rPr>
          <w:rFonts w:ascii="Times New Roman" w:hAnsi="Times New Roman" w:cs="Times New Roman"/>
          <w:color w:val="auto"/>
          <w:sz w:val="22"/>
          <w:szCs w:val="22"/>
        </w:rPr>
        <w:t>" for one part, and</w:t>
      </w:r>
    </w:p>
    <w:p w14:paraId="79C6A658" w14:textId="77777777" w:rsidR="008E702F" w:rsidRPr="007E0B9A" w:rsidRDefault="008E702F" w:rsidP="005E1195">
      <w:pPr>
        <w:widowControl w:val="0"/>
        <w:ind w:right="-20"/>
        <w:rPr>
          <w:rFonts w:ascii="Times New Roman" w:hAnsi="Times New Roman" w:cs="Times New Roman"/>
          <w:color w:val="auto"/>
          <w:sz w:val="22"/>
          <w:szCs w:val="22"/>
        </w:rPr>
      </w:pPr>
    </w:p>
    <w:p w14:paraId="54E87973" w14:textId="68E72163" w:rsidR="008E702F" w:rsidRPr="007E0B9A" w:rsidRDefault="00737586" w:rsidP="00737586">
      <w:pPr>
        <w:widowControl w:val="0"/>
        <w:ind w:right="-20"/>
        <w:jc w:val="both"/>
        <w:rPr>
          <w:rFonts w:ascii="Times New Roman" w:hAnsi="Times New Roman" w:cs="Times New Roman"/>
          <w:color w:val="auto"/>
          <w:sz w:val="22"/>
          <w:szCs w:val="22"/>
        </w:rPr>
      </w:pPr>
      <w:r>
        <w:rPr>
          <w:rFonts w:ascii="Times New Roman" w:hAnsi="Times New Roman" w:cs="Times New Roman"/>
          <w:b/>
          <w:bCs/>
          <w:color w:val="auto"/>
          <w:sz w:val="22"/>
          <w:szCs w:val="22"/>
          <w:highlight w:val="yellow"/>
        </w:rPr>
        <w:t>COMPANY NAME____________</w:t>
      </w:r>
      <w:r w:rsidR="00D609FF" w:rsidRPr="00756DC7">
        <w:rPr>
          <w:rFonts w:ascii="Times New Roman" w:hAnsi="Times New Roman" w:cs="Times New Roman"/>
          <w:color w:val="auto"/>
          <w:sz w:val="22"/>
          <w:szCs w:val="22"/>
          <w:highlight w:val="yellow"/>
        </w:rPr>
        <w:t xml:space="preserve">, </w:t>
      </w:r>
      <w:r w:rsidR="00774354" w:rsidRPr="00756DC7">
        <w:rPr>
          <w:rFonts w:ascii="Times New Roman" w:hAnsi="Times New Roman" w:cs="Times New Roman"/>
          <w:color w:val="auto"/>
          <w:sz w:val="22"/>
          <w:szCs w:val="22"/>
          <w:highlight w:val="yellow"/>
        </w:rPr>
        <w:t>represented by</w:t>
      </w:r>
      <w:r w:rsidR="00756DC7" w:rsidRPr="00756DC7">
        <w:rPr>
          <w:rFonts w:ascii="Times New Roman" w:hAnsi="Times New Roman" w:cs="Times New Roman"/>
          <w:color w:val="auto"/>
          <w:sz w:val="22"/>
          <w:szCs w:val="22"/>
          <w:highlight w:val="yellow"/>
        </w:rPr>
        <w:t xml:space="preserve"> __________________</w:t>
      </w:r>
      <w:r w:rsidR="008F1114" w:rsidRPr="00756DC7">
        <w:rPr>
          <w:rFonts w:ascii="Times New Roman" w:hAnsi="Times New Roman" w:cs="Times New Roman"/>
          <w:color w:val="auto"/>
          <w:sz w:val="22"/>
          <w:szCs w:val="22"/>
          <w:highlight w:val="yellow"/>
        </w:rPr>
        <w:t xml:space="preserve">, </w:t>
      </w:r>
      <w:r w:rsidR="00A20C32" w:rsidRPr="00756DC7">
        <w:rPr>
          <w:rFonts w:ascii="Times New Roman" w:hAnsi="Times New Roman" w:cs="Times New Roman"/>
          <w:color w:val="auto"/>
          <w:sz w:val="22"/>
          <w:szCs w:val="22"/>
          <w:highlight w:val="yellow"/>
        </w:rPr>
        <w:t xml:space="preserve">having </w:t>
      </w:r>
      <w:r w:rsidR="007014EE" w:rsidRPr="00756DC7">
        <w:rPr>
          <w:rFonts w:ascii="Times New Roman" w:hAnsi="Times New Roman" w:cs="Times New Roman"/>
          <w:color w:val="auto"/>
          <w:sz w:val="22"/>
          <w:szCs w:val="22"/>
          <w:highlight w:val="yellow"/>
        </w:rPr>
        <w:t xml:space="preserve">single </w:t>
      </w:r>
      <w:r w:rsidR="00A20C32" w:rsidRPr="00756DC7">
        <w:rPr>
          <w:rFonts w:ascii="Times New Roman" w:hAnsi="Times New Roman" w:cs="Times New Roman"/>
          <w:color w:val="auto"/>
          <w:sz w:val="22"/>
          <w:szCs w:val="22"/>
          <w:highlight w:val="yellow"/>
        </w:rPr>
        <w:t xml:space="preserve">signature power to engage the company, </w:t>
      </w:r>
      <w:r w:rsidR="001236BE" w:rsidRPr="00756DC7">
        <w:rPr>
          <w:rFonts w:ascii="Times New Roman" w:hAnsi="Times New Roman" w:cs="Times New Roman"/>
          <w:color w:val="auto"/>
          <w:sz w:val="22"/>
          <w:szCs w:val="22"/>
          <w:highlight w:val="yellow"/>
        </w:rPr>
        <w:t>located at</w:t>
      </w:r>
      <w:r>
        <w:rPr>
          <w:rFonts w:ascii="Times New Roman" w:hAnsi="Times New Roman" w:cs="Times New Roman"/>
          <w:color w:val="auto"/>
          <w:sz w:val="22"/>
          <w:szCs w:val="22"/>
          <w:highlight w:val="yellow"/>
        </w:rPr>
        <w:t xml:space="preserve"> __________________________</w:t>
      </w:r>
      <w:r w:rsidR="00756DC7" w:rsidRPr="00756DC7">
        <w:rPr>
          <w:rFonts w:ascii="Times New Roman" w:hAnsi="Times New Roman" w:cs="Times New Roman"/>
          <w:color w:val="auto"/>
          <w:sz w:val="22"/>
          <w:szCs w:val="22"/>
          <w:highlight w:val="yellow"/>
        </w:rPr>
        <w:t xml:space="preserve">, </w:t>
      </w:r>
      <w:r w:rsidR="008E702F" w:rsidRPr="00756DC7">
        <w:rPr>
          <w:rFonts w:ascii="Times New Roman" w:hAnsi="Times New Roman" w:cs="Times New Roman"/>
          <w:color w:val="auto"/>
          <w:sz w:val="22"/>
          <w:szCs w:val="22"/>
          <w:highlight w:val="yellow"/>
        </w:rPr>
        <w:t xml:space="preserve">hereinafter referred to </w:t>
      </w:r>
      <w:r w:rsidR="005D306D" w:rsidRPr="00756DC7">
        <w:rPr>
          <w:rFonts w:ascii="Times New Roman" w:hAnsi="Times New Roman" w:cs="Times New Roman"/>
          <w:color w:val="auto"/>
          <w:sz w:val="22"/>
          <w:szCs w:val="22"/>
          <w:highlight w:val="yellow"/>
        </w:rPr>
        <w:t>as “</w:t>
      </w:r>
      <w:r>
        <w:rPr>
          <w:rFonts w:ascii="Times New Roman" w:hAnsi="Times New Roman" w:cs="Times New Roman"/>
          <w:b/>
          <w:color w:val="auto"/>
          <w:sz w:val="22"/>
          <w:szCs w:val="22"/>
          <w:highlight w:val="yellow"/>
        </w:rPr>
        <w:t>COMPANY</w:t>
      </w:r>
      <w:r w:rsidR="008E702F" w:rsidRPr="00756DC7">
        <w:rPr>
          <w:rFonts w:ascii="Times New Roman" w:hAnsi="Times New Roman" w:cs="Times New Roman"/>
          <w:color w:val="auto"/>
          <w:sz w:val="22"/>
          <w:szCs w:val="22"/>
          <w:highlight w:val="yellow"/>
        </w:rPr>
        <w:t xml:space="preserve">" </w:t>
      </w:r>
      <w:r w:rsidR="008E702F" w:rsidRPr="00756DC7">
        <w:rPr>
          <w:rFonts w:ascii="Times New Roman" w:hAnsi="Times New Roman" w:cs="Times New Roman"/>
          <w:color w:val="auto"/>
          <w:position w:val="-1"/>
          <w:sz w:val="22"/>
          <w:szCs w:val="22"/>
          <w:highlight w:val="yellow"/>
        </w:rPr>
        <w:t xml:space="preserve">for the </w:t>
      </w:r>
      <w:r w:rsidR="008E702F" w:rsidRPr="00756DC7">
        <w:rPr>
          <w:rFonts w:ascii="Times New Roman" w:hAnsi="Times New Roman" w:cs="Times New Roman"/>
          <w:color w:val="auto"/>
          <w:spacing w:val="-1"/>
          <w:position w:val="-1"/>
          <w:sz w:val="22"/>
          <w:szCs w:val="22"/>
          <w:highlight w:val="yellow"/>
        </w:rPr>
        <w:t>o</w:t>
      </w:r>
      <w:r w:rsidR="008E702F" w:rsidRPr="00756DC7">
        <w:rPr>
          <w:rFonts w:ascii="Times New Roman" w:hAnsi="Times New Roman" w:cs="Times New Roman"/>
          <w:color w:val="auto"/>
          <w:spacing w:val="1"/>
          <w:position w:val="-1"/>
          <w:sz w:val="22"/>
          <w:szCs w:val="22"/>
          <w:highlight w:val="yellow"/>
        </w:rPr>
        <w:t>t</w:t>
      </w:r>
      <w:r w:rsidR="008E702F" w:rsidRPr="00756DC7">
        <w:rPr>
          <w:rFonts w:ascii="Times New Roman" w:hAnsi="Times New Roman" w:cs="Times New Roman"/>
          <w:color w:val="auto"/>
          <w:position w:val="-1"/>
          <w:sz w:val="22"/>
          <w:szCs w:val="22"/>
          <w:highlight w:val="yellow"/>
        </w:rPr>
        <w:t>her part.</w:t>
      </w:r>
      <w:r w:rsidR="008E702F" w:rsidRPr="007E0B9A">
        <w:rPr>
          <w:rFonts w:ascii="Times New Roman" w:hAnsi="Times New Roman" w:cs="Times New Roman"/>
          <w:color w:val="auto"/>
          <w:position w:val="-1"/>
          <w:sz w:val="22"/>
          <w:szCs w:val="22"/>
        </w:rPr>
        <w:t xml:space="preserve"> </w:t>
      </w:r>
    </w:p>
    <w:p w14:paraId="758817CD" w14:textId="47D5847A" w:rsidR="008E702F" w:rsidRDefault="008E702F" w:rsidP="005E1195">
      <w:pPr>
        <w:widowControl w:val="0"/>
        <w:ind w:right="-20"/>
        <w:rPr>
          <w:rFonts w:ascii="Times New Roman" w:hAnsi="Times New Roman" w:cs="Times New Roman"/>
          <w:color w:val="auto"/>
          <w:sz w:val="22"/>
          <w:szCs w:val="22"/>
        </w:rPr>
      </w:pPr>
    </w:p>
    <w:p w14:paraId="01060A50" w14:textId="41216941" w:rsidR="00640B5D" w:rsidRPr="007E0B9A" w:rsidRDefault="00756DC7" w:rsidP="00EC1001">
      <w:pPr>
        <w:widowControl w:val="0"/>
        <w:ind w:right="-20"/>
        <w:jc w:val="both"/>
        <w:rPr>
          <w:rFonts w:ascii="Times New Roman" w:hAnsi="Times New Roman" w:cs="Times New Roman"/>
          <w:color w:val="auto"/>
          <w:sz w:val="22"/>
          <w:szCs w:val="22"/>
        </w:rPr>
      </w:pPr>
      <w:r>
        <w:rPr>
          <w:rFonts w:ascii="Times New Roman" w:hAnsi="Times New Roman" w:cs="Times New Roman"/>
          <w:color w:val="auto"/>
          <w:sz w:val="22"/>
          <w:szCs w:val="22"/>
        </w:rPr>
        <w:t>NDSA</w:t>
      </w:r>
      <w:r w:rsidR="00E95C35">
        <w:rPr>
          <w:rFonts w:ascii="Times New Roman" w:hAnsi="Times New Roman" w:cs="Times New Roman"/>
          <w:color w:val="auto"/>
          <w:sz w:val="22"/>
          <w:szCs w:val="22"/>
        </w:rPr>
        <w:t xml:space="preserve"> and </w:t>
      </w:r>
      <w:r w:rsidR="00737586">
        <w:rPr>
          <w:rFonts w:ascii="Times New Roman" w:hAnsi="Times New Roman" w:cs="Times New Roman"/>
          <w:color w:val="auto"/>
          <w:sz w:val="22"/>
          <w:szCs w:val="22"/>
        </w:rPr>
        <w:t>COMPANY</w:t>
      </w:r>
      <w:r w:rsidR="00640B5D" w:rsidRPr="007E0B9A">
        <w:rPr>
          <w:rFonts w:ascii="Times New Roman" w:hAnsi="Times New Roman" w:cs="Times New Roman"/>
          <w:color w:val="auto"/>
          <w:sz w:val="22"/>
          <w:szCs w:val="22"/>
        </w:rPr>
        <w:t xml:space="preserve"> jointly referred to as “</w:t>
      </w:r>
      <w:r w:rsidR="00640B5D" w:rsidRPr="007E0B9A">
        <w:rPr>
          <w:rFonts w:ascii="Times New Roman" w:hAnsi="Times New Roman" w:cs="Times New Roman"/>
          <w:b/>
          <w:color w:val="auto"/>
          <w:sz w:val="22"/>
          <w:szCs w:val="22"/>
        </w:rPr>
        <w:t>Parties</w:t>
      </w:r>
      <w:r w:rsidR="00640B5D" w:rsidRPr="007E0B9A">
        <w:rPr>
          <w:rFonts w:ascii="Times New Roman" w:hAnsi="Times New Roman" w:cs="Times New Roman"/>
          <w:color w:val="auto"/>
          <w:sz w:val="22"/>
          <w:szCs w:val="22"/>
        </w:rPr>
        <w:t>” and individually as “</w:t>
      </w:r>
      <w:r w:rsidR="00640B5D" w:rsidRPr="007E0B9A">
        <w:rPr>
          <w:rFonts w:ascii="Times New Roman" w:hAnsi="Times New Roman" w:cs="Times New Roman"/>
          <w:b/>
          <w:color w:val="auto"/>
          <w:sz w:val="22"/>
          <w:szCs w:val="22"/>
        </w:rPr>
        <w:t>Party</w:t>
      </w:r>
      <w:r w:rsidR="00640B5D" w:rsidRPr="007E0B9A">
        <w:rPr>
          <w:rFonts w:ascii="Times New Roman" w:hAnsi="Times New Roman" w:cs="Times New Roman"/>
          <w:color w:val="auto"/>
          <w:sz w:val="22"/>
          <w:szCs w:val="22"/>
        </w:rPr>
        <w:t xml:space="preserve">”. </w:t>
      </w:r>
    </w:p>
    <w:p w14:paraId="56D7C41D" w14:textId="77777777" w:rsidR="00640B5D" w:rsidRPr="007E0B9A" w:rsidRDefault="00640B5D" w:rsidP="005E1195">
      <w:pPr>
        <w:widowControl w:val="0"/>
        <w:ind w:right="-20"/>
        <w:rPr>
          <w:rFonts w:ascii="Times New Roman" w:hAnsi="Times New Roman" w:cs="Times New Roman"/>
          <w:color w:val="auto"/>
          <w:sz w:val="22"/>
          <w:szCs w:val="22"/>
        </w:rPr>
      </w:pPr>
    </w:p>
    <w:p w14:paraId="2E8B7BE1" w14:textId="77777777" w:rsidR="008E702F" w:rsidRPr="007E0B9A" w:rsidRDefault="008E702F" w:rsidP="005E1195">
      <w:pPr>
        <w:widowControl w:val="0"/>
        <w:tabs>
          <w:tab w:val="left" w:pos="851"/>
        </w:tabs>
        <w:ind w:left="851" w:right="-20" w:hanging="851"/>
        <w:rPr>
          <w:rFonts w:ascii="Times New Roman" w:hAnsi="Times New Roman" w:cs="Times New Roman"/>
          <w:color w:val="auto"/>
          <w:sz w:val="22"/>
          <w:szCs w:val="22"/>
        </w:rPr>
      </w:pPr>
      <w:r w:rsidRPr="007E0B9A">
        <w:rPr>
          <w:rFonts w:ascii="Times New Roman" w:hAnsi="Times New Roman" w:cs="Times New Roman"/>
          <w:color w:val="auto"/>
          <w:sz w:val="22"/>
          <w:szCs w:val="22"/>
        </w:rPr>
        <w:t>WHEREAS</w:t>
      </w:r>
    </w:p>
    <w:p w14:paraId="381C3D6E" w14:textId="77777777" w:rsidR="008E702F" w:rsidRPr="007E0B9A" w:rsidRDefault="008E702F" w:rsidP="005E1195">
      <w:pPr>
        <w:widowControl w:val="0"/>
        <w:tabs>
          <w:tab w:val="left" w:pos="600"/>
          <w:tab w:val="left" w:pos="851"/>
        </w:tabs>
        <w:ind w:left="851" w:right="-20" w:hanging="851"/>
        <w:jc w:val="both"/>
        <w:rPr>
          <w:rFonts w:ascii="Times New Roman" w:hAnsi="Times New Roman" w:cs="Times New Roman"/>
          <w:color w:val="auto"/>
          <w:sz w:val="22"/>
          <w:szCs w:val="22"/>
        </w:rPr>
      </w:pPr>
    </w:p>
    <w:p w14:paraId="3A8F25AB" w14:textId="0C7258C8" w:rsidR="008E702F" w:rsidRDefault="00EC1001" w:rsidP="00A20C32">
      <w:pPr>
        <w:pStyle w:val="MKPREAMBLE"/>
        <w:widowControl w:val="0"/>
        <w:tabs>
          <w:tab w:val="clear" w:pos="709"/>
          <w:tab w:val="left" w:pos="851"/>
        </w:tabs>
        <w:ind w:left="851" w:hanging="851"/>
        <w:rPr>
          <w:rFonts w:ascii="Times New Roman" w:hAnsi="Times New Roman"/>
          <w:sz w:val="22"/>
          <w:szCs w:val="22"/>
        </w:rPr>
      </w:pPr>
      <w:r w:rsidRPr="00F70273">
        <w:rPr>
          <w:rFonts w:ascii="Times New Roman" w:hAnsi="Times New Roman"/>
          <w:sz w:val="22"/>
          <w:szCs w:val="22"/>
        </w:rPr>
        <w:t xml:space="preserve">Whereas </w:t>
      </w:r>
      <w:r w:rsidR="00756DC7">
        <w:rPr>
          <w:rFonts w:ascii="Times New Roman" w:hAnsi="Times New Roman"/>
          <w:sz w:val="22"/>
          <w:szCs w:val="22"/>
        </w:rPr>
        <w:t>NDSA</w:t>
      </w:r>
      <w:r w:rsidR="008E702F" w:rsidRPr="00F70273">
        <w:rPr>
          <w:rFonts w:ascii="Times New Roman" w:hAnsi="Times New Roman"/>
          <w:sz w:val="22"/>
          <w:szCs w:val="22"/>
        </w:rPr>
        <w:t xml:space="preserve"> </w:t>
      </w:r>
      <w:r w:rsidR="00B16B96">
        <w:rPr>
          <w:rFonts w:ascii="Times New Roman" w:hAnsi="Times New Roman"/>
          <w:sz w:val="22"/>
          <w:szCs w:val="22"/>
        </w:rPr>
        <w:t xml:space="preserve">has developed and patented a technology for </w:t>
      </w:r>
      <w:r w:rsidR="00756DC7">
        <w:rPr>
          <w:rFonts w:ascii="Times New Roman" w:hAnsi="Times New Roman"/>
          <w:sz w:val="22"/>
          <w:szCs w:val="22"/>
        </w:rPr>
        <w:t xml:space="preserve">electronic traceability and </w:t>
      </w:r>
      <w:r w:rsidR="00B16B96">
        <w:rPr>
          <w:rFonts w:ascii="Times New Roman" w:hAnsi="Times New Roman"/>
          <w:sz w:val="22"/>
          <w:szCs w:val="22"/>
        </w:rPr>
        <w:t>anti-counterfeiting of physical objects</w:t>
      </w:r>
      <w:r w:rsidR="008C31B6">
        <w:rPr>
          <w:rFonts w:ascii="Times New Roman" w:hAnsi="Times New Roman"/>
          <w:sz w:val="22"/>
          <w:szCs w:val="22"/>
        </w:rPr>
        <w:t>,</w:t>
      </w:r>
      <w:r w:rsidR="00B16B96">
        <w:rPr>
          <w:rFonts w:ascii="Times New Roman" w:hAnsi="Times New Roman"/>
          <w:sz w:val="22"/>
          <w:szCs w:val="22"/>
        </w:rPr>
        <w:t xml:space="preserve"> </w:t>
      </w:r>
      <w:r w:rsidR="008C31B6">
        <w:rPr>
          <w:rFonts w:ascii="Times New Roman" w:hAnsi="Times New Roman"/>
          <w:sz w:val="22"/>
          <w:szCs w:val="22"/>
        </w:rPr>
        <w:t>creating a strong link between them and their twin in the blockchain</w:t>
      </w:r>
      <w:r w:rsidR="00B270D8">
        <w:rPr>
          <w:rFonts w:ascii="Times New Roman" w:hAnsi="Times New Roman"/>
          <w:sz w:val="22"/>
          <w:szCs w:val="22"/>
        </w:rPr>
        <w:t xml:space="preserve">. </w:t>
      </w:r>
      <w:r w:rsidR="00B16B96">
        <w:rPr>
          <w:rFonts w:ascii="Times New Roman" w:hAnsi="Times New Roman"/>
          <w:sz w:val="22"/>
          <w:szCs w:val="22"/>
        </w:rPr>
        <w:t xml:space="preserve">That is realized by a radio frequency </w:t>
      </w:r>
      <w:r w:rsidR="00756DC7">
        <w:rPr>
          <w:rFonts w:ascii="Times New Roman" w:hAnsi="Times New Roman"/>
          <w:sz w:val="22"/>
          <w:szCs w:val="22"/>
        </w:rPr>
        <w:t>S</w:t>
      </w:r>
      <w:r w:rsidR="00B16B96">
        <w:rPr>
          <w:rFonts w:ascii="Times New Roman" w:hAnsi="Times New Roman"/>
          <w:sz w:val="22"/>
          <w:szCs w:val="22"/>
        </w:rPr>
        <w:t xml:space="preserve">mart </w:t>
      </w:r>
      <w:r w:rsidR="00756DC7">
        <w:rPr>
          <w:rFonts w:ascii="Times New Roman" w:hAnsi="Times New Roman"/>
          <w:sz w:val="22"/>
          <w:szCs w:val="22"/>
        </w:rPr>
        <w:t>D</w:t>
      </w:r>
      <w:r w:rsidR="00B16B96">
        <w:rPr>
          <w:rFonts w:ascii="Times New Roman" w:hAnsi="Times New Roman"/>
          <w:sz w:val="22"/>
          <w:szCs w:val="22"/>
        </w:rPr>
        <w:t xml:space="preserve">ust distributed randomly inside the </w:t>
      </w:r>
      <w:r w:rsidR="008C31B6">
        <w:rPr>
          <w:rFonts w:ascii="Times New Roman" w:hAnsi="Times New Roman"/>
          <w:sz w:val="22"/>
          <w:szCs w:val="22"/>
        </w:rPr>
        <w:t xml:space="preserve">physical </w:t>
      </w:r>
      <w:r w:rsidR="00B16B96">
        <w:rPr>
          <w:rFonts w:ascii="Times New Roman" w:hAnsi="Times New Roman"/>
          <w:sz w:val="22"/>
          <w:szCs w:val="22"/>
        </w:rPr>
        <w:t xml:space="preserve">object to create a </w:t>
      </w:r>
      <w:r w:rsidR="00756DC7">
        <w:rPr>
          <w:rFonts w:ascii="Times New Roman" w:hAnsi="Times New Roman"/>
          <w:sz w:val="22"/>
          <w:szCs w:val="22"/>
        </w:rPr>
        <w:t xml:space="preserve">super identification code, called </w:t>
      </w:r>
      <w:r w:rsidR="00B16B96">
        <w:rPr>
          <w:rFonts w:ascii="Times New Roman" w:hAnsi="Times New Roman"/>
          <w:sz w:val="22"/>
          <w:szCs w:val="22"/>
        </w:rPr>
        <w:t xml:space="preserve">digital DNA. </w:t>
      </w:r>
      <w:r w:rsidR="008C31B6">
        <w:rPr>
          <w:rFonts w:ascii="Times New Roman" w:hAnsi="Times New Roman"/>
          <w:sz w:val="22"/>
          <w:szCs w:val="22"/>
        </w:rPr>
        <w:t>The Native Digital Web3 Ecosystem is</w:t>
      </w:r>
      <w:r w:rsidR="00B16B96">
        <w:rPr>
          <w:rFonts w:ascii="Times New Roman" w:hAnsi="Times New Roman"/>
          <w:sz w:val="22"/>
          <w:szCs w:val="22"/>
        </w:rPr>
        <w:t xml:space="preserve"> described in the website </w:t>
      </w:r>
      <w:hyperlink r:id="rId8" w:history="1">
        <w:r w:rsidR="00B270D8" w:rsidRPr="00367156">
          <w:rPr>
            <w:rStyle w:val="Hyperlink"/>
            <w:rFonts w:ascii="Times New Roman" w:hAnsi="Times New Roman"/>
            <w:sz w:val="22"/>
            <w:szCs w:val="22"/>
          </w:rPr>
          <w:t>ndpa.ch</w:t>
        </w:r>
      </w:hyperlink>
      <w:r w:rsidR="00B270D8">
        <w:rPr>
          <w:rFonts w:ascii="Times New Roman" w:hAnsi="Times New Roman"/>
          <w:sz w:val="22"/>
          <w:szCs w:val="22"/>
        </w:rPr>
        <w:t xml:space="preserve"> (referred as “</w:t>
      </w:r>
      <w:r w:rsidR="00B270D8" w:rsidRPr="00893ADF">
        <w:rPr>
          <w:rFonts w:ascii="Times New Roman" w:hAnsi="Times New Roman"/>
          <w:b/>
          <w:bCs/>
          <w:sz w:val="22"/>
          <w:szCs w:val="22"/>
        </w:rPr>
        <w:t>Technology</w:t>
      </w:r>
      <w:r w:rsidR="00B270D8">
        <w:rPr>
          <w:rFonts w:ascii="Times New Roman" w:hAnsi="Times New Roman"/>
          <w:sz w:val="22"/>
          <w:szCs w:val="22"/>
        </w:rPr>
        <w:t>”).</w:t>
      </w:r>
    </w:p>
    <w:p w14:paraId="24245BFA" w14:textId="77777777" w:rsidR="00F70273" w:rsidRPr="00F70273" w:rsidRDefault="00F70273" w:rsidP="00CD6F5C">
      <w:pPr>
        <w:pStyle w:val="MKPREAMBLE"/>
        <w:widowControl w:val="0"/>
        <w:numPr>
          <w:ilvl w:val="0"/>
          <w:numId w:val="0"/>
        </w:numPr>
        <w:tabs>
          <w:tab w:val="clear" w:pos="709"/>
          <w:tab w:val="left" w:pos="851"/>
        </w:tabs>
        <w:ind w:right="-20"/>
        <w:rPr>
          <w:rFonts w:ascii="Times New Roman" w:hAnsi="Times New Roman"/>
          <w:sz w:val="22"/>
          <w:szCs w:val="22"/>
        </w:rPr>
      </w:pPr>
    </w:p>
    <w:p w14:paraId="737D3E06" w14:textId="58FE3B95" w:rsidR="002A036F" w:rsidRPr="00B270D8" w:rsidRDefault="00A20C32" w:rsidP="00A20C32">
      <w:pPr>
        <w:pStyle w:val="MKPREAMBLE"/>
        <w:widowControl w:val="0"/>
        <w:tabs>
          <w:tab w:val="clear" w:pos="709"/>
          <w:tab w:val="left" w:pos="851"/>
        </w:tabs>
        <w:ind w:left="851" w:hanging="851"/>
        <w:rPr>
          <w:rFonts w:ascii="Times New Roman" w:hAnsi="Times New Roman"/>
          <w:sz w:val="22"/>
          <w:szCs w:val="22"/>
          <w:highlight w:val="yellow"/>
        </w:rPr>
      </w:pPr>
      <w:r w:rsidRPr="00B270D8">
        <w:rPr>
          <w:rFonts w:ascii="Times New Roman" w:hAnsi="Times New Roman"/>
          <w:sz w:val="22"/>
          <w:szCs w:val="22"/>
          <w:highlight w:val="yellow"/>
        </w:rPr>
        <w:t xml:space="preserve">Whereas </w:t>
      </w:r>
      <w:r w:rsidR="00737586">
        <w:rPr>
          <w:rFonts w:ascii="Times New Roman" w:hAnsi="Times New Roman"/>
          <w:sz w:val="22"/>
          <w:szCs w:val="22"/>
          <w:highlight w:val="yellow"/>
        </w:rPr>
        <w:t>COMPANY is interested in ________________________________________ __________________________________ ______________________</w:t>
      </w:r>
      <w:r w:rsidR="00756DC7" w:rsidRPr="00B270D8">
        <w:rPr>
          <w:rFonts w:ascii="Times New Roman" w:hAnsi="Times New Roman"/>
          <w:sz w:val="22"/>
          <w:szCs w:val="22"/>
          <w:highlight w:val="yellow"/>
        </w:rPr>
        <w:t>.</w:t>
      </w:r>
      <w:r w:rsidR="001476F4" w:rsidRPr="00B270D8">
        <w:rPr>
          <w:rFonts w:ascii="Times New Roman" w:hAnsi="Times New Roman"/>
          <w:sz w:val="22"/>
          <w:szCs w:val="22"/>
          <w:highlight w:val="yellow"/>
        </w:rPr>
        <w:t xml:space="preserve">  </w:t>
      </w:r>
    </w:p>
    <w:p w14:paraId="7DC401C3" w14:textId="77777777" w:rsidR="00A20C32" w:rsidRDefault="00A20C32" w:rsidP="00A20C32">
      <w:pPr>
        <w:pStyle w:val="ListParagraph"/>
        <w:rPr>
          <w:rFonts w:ascii="Times New Roman" w:hAnsi="Times New Roman"/>
          <w:sz w:val="22"/>
          <w:szCs w:val="22"/>
        </w:rPr>
      </w:pPr>
    </w:p>
    <w:p w14:paraId="26C173F4" w14:textId="36E5DF95" w:rsidR="008E702F" w:rsidRDefault="008E702F" w:rsidP="005E1195">
      <w:pPr>
        <w:pStyle w:val="MKPREAMBLE"/>
        <w:widowControl w:val="0"/>
        <w:tabs>
          <w:tab w:val="clear" w:pos="709"/>
          <w:tab w:val="left" w:pos="851"/>
        </w:tabs>
        <w:ind w:left="851" w:hanging="851"/>
        <w:rPr>
          <w:rFonts w:ascii="Times New Roman" w:hAnsi="Times New Roman"/>
          <w:sz w:val="22"/>
          <w:szCs w:val="22"/>
        </w:rPr>
      </w:pPr>
      <w:r w:rsidRPr="007E0B9A">
        <w:rPr>
          <w:rFonts w:ascii="Times New Roman" w:hAnsi="Times New Roman"/>
          <w:sz w:val="22"/>
          <w:szCs w:val="22"/>
        </w:rPr>
        <w:t xml:space="preserve">Whereas with </w:t>
      </w:r>
      <w:r w:rsidR="00640B5D" w:rsidRPr="007E0B9A">
        <w:rPr>
          <w:rFonts w:ascii="Times New Roman" w:hAnsi="Times New Roman"/>
          <w:sz w:val="22"/>
          <w:szCs w:val="22"/>
        </w:rPr>
        <w:t>this</w:t>
      </w:r>
      <w:r w:rsidRPr="007E0B9A">
        <w:rPr>
          <w:rFonts w:ascii="Times New Roman" w:hAnsi="Times New Roman"/>
          <w:sz w:val="22"/>
          <w:szCs w:val="22"/>
        </w:rPr>
        <w:t xml:space="preserve"> </w:t>
      </w:r>
      <w:r w:rsidR="00640B5D" w:rsidRPr="007E0B9A">
        <w:rPr>
          <w:rFonts w:ascii="Times New Roman" w:hAnsi="Times New Roman"/>
          <w:sz w:val="22"/>
          <w:szCs w:val="22"/>
        </w:rPr>
        <w:t>A</w:t>
      </w:r>
      <w:r w:rsidRPr="007E0B9A">
        <w:rPr>
          <w:rFonts w:ascii="Times New Roman" w:hAnsi="Times New Roman"/>
          <w:sz w:val="22"/>
          <w:szCs w:val="22"/>
        </w:rPr>
        <w:t>greement the parties consequen</w:t>
      </w:r>
      <w:r w:rsidRPr="007E0B9A">
        <w:rPr>
          <w:rFonts w:ascii="Times New Roman" w:hAnsi="Times New Roman"/>
          <w:spacing w:val="2"/>
          <w:sz w:val="22"/>
          <w:szCs w:val="22"/>
        </w:rPr>
        <w:t>t</w:t>
      </w:r>
      <w:r w:rsidRPr="007E0B9A">
        <w:rPr>
          <w:rFonts w:ascii="Times New Roman" w:hAnsi="Times New Roman"/>
          <w:sz w:val="22"/>
          <w:szCs w:val="22"/>
        </w:rPr>
        <w:t>ly intend to regu</w:t>
      </w:r>
      <w:r w:rsidR="002A036F">
        <w:rPr>
          <w:rFonts w:ascii="Times New Roman" w:hAnsi="Times New Roman"/>
          <w:sz w:val="22"/>
          <w:szCs w:val="22"/>
        </w:rPr>
        <w:t xml:space="preserve">late the treatment of </w:t>
      </w:r>
      <w:r w:rsidR="00E838D7">
        <w:rPr>
          <w:rFonts w:ascii="Times New Roman" w:hAnsi="Times New Roman"/>
          <w:sz w:val="22"/>
          <w:szCs w:val="22"/>
        </w:rPr>
        <w:t xml:space="preserve">technical </w:t>
      </w:r>
      <w:r w:rsidRPr="007E0B9A">
        <w:rPr>
          <w:rFonts w:ascii="Times New Roman" w:hAnsi="Times New Roman"/>
          <w:sz w:val="22"/>
          <w:szCs w:val="22"/>
        </w:rPr>
        <w:t>and/or commer</w:t>
      </w:r>
      <w:r w:rsidRPr="007E0B9A">
        <w:rPr>
          <w:rFonts w:ascii="Times New Roman" w:hAnsi="Times New Roman"/>
          <w:spacing w:val="1"/>
          <w:sz w:val="22"/>
          <w:szCs w:val="22"/>
        </w:rPr>
        <w:t>c</w:t>
      </w:r>
      <w:r w:rsidRPr="007E0B9A">
        <w:rPr>
          <w:rFonts w:ascii="Times New Roman" w:hAnsi="Times New Roman"/>
          <w:sz w:val="22"/>
          <w:szCs w:val="22"/>
        </w:rPr>
        <w:t xml:space="preserve">ial </w:t>
      </w:r>
      <w:r w:rsidR="00737586">
        <w:rPr>
          <w:rFonts w:ascii="Times New Roman" w:hAnsi="Times New Roman"/>
          <w:sz w:val="22"/>
          <w:szCs w:val="22"/>
        </w:rPr>
        <w:t xml:space="preserve">and/or financial </w:t>
      </w:r>
      <w:r w:rsidR="002704A6">
        <w:rPr>
          <w:rFonts w:ascii="Times New Roman" w:hAnsi="Times New Roman"/>
          <w:sz w:val="22"/>
          <w:szCs w:val="22"/>
        </w:rPr>
        <w:t xml:space="preserve">information </w:t>
      </w:r>
      <w:r w:rsidRPr="007E0B9A">
        <w:rPr>
          <w:rFonts w:ascii="Times New Roman" w:hAnsi="Times New Roman"/>
          <w:sz w:val="22"/>
          <w:szCs w:val="22"/>
        </w:rPr>
        <w:t xml:space="preserve">transferred </w:t>
      </w:r>
      <w:r w:rsidR="0050062A">
        <w:rPr>
          <w:rFonts w:ascii="Times New Roman" w:hAnsi="Times New Roman"/>
          <w:sz w:val="22"/>
          <w:szCs w:val="22"/>
        </w:rPr>
        <w:t xml:space="preserve">verbally or </w:t>
      </w:r>
      <w:r w:rsidRPr="007E0B9A">
        <w:rPr>
          <w:rFonts w:ascii="Times New Roman" w:hAnsi="Times New Roman"/>
          <w:sz w:val="22"/>
          <w:szCs w:val="22"/>
        </w:rPr>
        <w:t>in writing, in ac</w:t>
      </w:r>
      <w:r w:rsidRPr="007E0B9A">
        <w:rPr>
          <w:rFonts w:ascii="Times New Roman" w:hAnsi="Times New Roman"/>
          <w:spacing w:val="1"/>
          <w:sz w:val="22"/>
          <w:szCs w:val="22"/>
        </w:rPr>
        <w:t>c</w:t>
      </w:r>
      <w:r w:rsidRPr="007E0B9A">
        <w:rPr>
          <w:rFonts w:ascii="Times New Roman" w:hAnsi="Times New Roman"/>
          <w:sz w:val="22"/>
          <w:szCs w:val="22"/>
        </w:rPr>
        <w:t>ordance with the procedu</w:t>
      </w:r>
      <w:r w:rsidRPr="007E0B9A">
        <w:rPr>
          <w:rFonts w:ascii="Times New Roman" w:hAnsi="Times New Roman"/>
          <w:spacing w:val="2"/>
          <w:sz w:val="22"/>
          <w:szCs w:val="22"/>
        </w:rPr>
        <w:t>r</w:t>
      </w:r>
      <w:r w:rsidRPr="007E0B9A">
        <w:rPr>
          <w:rFonts w:ascii="Times New Roman" w:hAnsi="Times New Roman"/>
          <w:sz w:val="22"/>
          <w:szCs w:val="22"/>
        </w:rPr>
        <w:t>es defined in</w:t>
      </w:r>
      <w:r w:rsidRPr="007E0B9A">
        <w:rPr>
          <w:rFonts w:ascii="Times New Roman" w:hAnsi="Times New Roman"/>
          <w:spacing w:val="2"/>
          <w:sz w:val="22"/>
          <w:szCs w:val="22"/>
        </w:rPr>
        <w:t xml:space="preserve"> </w:t>
      </w:r>
      <w:r w:rsidRPr="007E0B9A">
        <w:rPr>
          <w:rFonts w:ascii="Times New Roman" w:hAnsi="Times New Roman"/>
          <w:sz w:val="22"/>
          <w:szCs w:val="22"/>
        </w:rPr>
        <w:t>this</w:t>
      </w:r>
      <w:r w:rsidRPr="007E0B9A">
        <w:rPr>
          <w:rFonts w:ascii="Times New Roman" w:hAnsi="Times New Roman"/>
          <w:spacing w:val="1"/>
          <w:sz w:val="22"/>
          <w:szCs w:val="22"/>
        </w:rPr>
        <w:t xml:space="preserve"> </w:t>
      </w:r>
      <w:r w:rsidRPr="007E0B9A">
        <w:rPr>
          <w:rFonts w:ascii="Times New Roman" w:hAnsi="Times New Roman"/>
          <w:sz w:val="22"/>
          <w:szCs w:val="22"/>
        </w:rPr>
        <w:t>agreement, without any</w:t>
      </w:r>
      <w:r w:rsidRPr="007E0B9A">
        <w:rPr>
          <w:rFonts w:ascii="Times New Roman" w:hAnsi="Times New Roman"/>
          <w:spacing w:val="1"/>
          <w:sz w:val="22"/>
          <w:szCs w:val="22"/>
        </w:rPr>
        <w:t xml:space="preserve"> </w:t>
      </w:r>
      <w:r w:rsidRPr="007E0B9A">
        <w:rPr>
          <w:rFonts w:ascii="Times New Roman" w:hAnsi="Times New Roman"/>
          <w:sz w:val="22"/>
          <w:szCs w:val="22"/>
        </w:rPr>
        <w:t>limitation as to the type of support material that</w:t>
      </w:r>
      <w:r w:rsidRPr="007E0B9A">
        <w:rPr>
          <w:rFonts w:ascii="Times New Roman" w:hAnsi="Times New Roman"/>
          <w:spacing w:val="-1"/>
          <w:sz w:val="22"/>
          <w:szCs w:val="22"/>
        </w:rPr>
        <w:t xml:space="preserve"> </w:t>
      </w:r>
      <w:r w:rsidRPr="007E0B9A">
        <w:rPr>
          <w:rFonts w:ascii="Times New Roman" w:hAnsi="Times New Roman"/>
          <w:sz w:val="22"/>
          <w:szCs w:val="22"/>
        </w:rPr>
        <w:t xml:space="preserve">will be </w:t>
      </w:r>
      <w:r w:rsidRPr="007E0B9A">
        <w:rPr>
          <w:rFonts w:ascii="Times New Roman" w:hAnsi="Times New Roman"/>
          <w:spacing w:val="1"/>
          <w:sz w:val="22"/>
          <w:szCs w:val="22"/>
        </w:rPr>
        <w:t>u</w:t>
      </w:r>
      <w:r w:rsidRPr="007E0B9A">
        <w:rPr>
          <w:rFonts w:ascii="Times New Roman" w:hAnsi="Times New Roman"/>
          <w:sz w:val="22"/>
          <w:szCs w:val="22"/>
        </w:rPr>
        <w:t>sed for the exc</w:t>
      </w:r>
      <w:r w:rsidRPr="007E0B9A">
        <w:rPr>
          <w:rFonts w:ascii="Times New Roman" w:hAnsi="Times New Roman"/>
          <w:spacing w:val="1"/>
          <w:sz w:val="22"/>
          <w:szCs w:val="22"/>
        </w:rPr>
        <w:t>h</w:t>
      </w:r>
      <w:r w:rsidRPr="007E0B9A">
        <w:rPr>
          <w:rFonts w:ascii="Times New Roman" w:hAnsi="Times New Roman"/>
          <w:sz w:val="22"/>
          <w:szCs w:val="22"/>
        </w:rPr>
        <w:t>ange of informat</w:t>
      </w:r>
      <w:r w:rsidRPr="007E0B9A">
        <w:rPr>
          <w:rFonts w:ascii="Times New Roman" w:hAnsi="Times New Roman"/>
          <w:spacing w:val="-2"/>
          <w:sz w:val="22"/>
          <w:szCs w:val="22"/>
        </w:rPr>
        <w:t>i</w:t>
      </w:r>
      <w:r w:rsidRPr="007E0B9A">
        <w:rPr>
          <w:rFonts w:ascii="Times New Roman" w:hAnsi="Times New Roman"/>
          <w:sz w:val="22"/>
          <w:szCs w:val="22"/>
        </w:rPr>
        <w:t>on;</w:t>
      </w:r>
    </w:p>
    <w:p w14:paraId="668A1036" w14:textId="77777777" w:rsidR="008E702F" w:rsidRPr="003F7544" w:rsidRDefault="008E702F" w:rsidP="003F7544">
      <w:pPr>
        <w:widowControl w:val="0"/>
        <w:tabs>
          <w:tab w:val="left" w:pos="851"/>
        </w:tabs>
        <w:rPr>
          <w:rFonts w:ascii="Times New Roman" w:hAnsi="Times New Roman" w:cs="Times New Roman"/>
          <w:color w:val="auto"/>
          <w:sz w:val="22"/>
          <w:szCs w:val="22"/>
        </w:rPr>
      </w:pPr>
    </w:p>
    <w:p w14:paraId="599CC6C6" w14:textId="77777777" w:rsidR="008E702F" w:rsidRPr="007E0B9A" w:rsidRDefault="008E702F" w:rsidP="005E1195">
      <w:pPr>
        <w:pStyle w:val="MKPREAMBLE"/>
        <w:widowControl w:val="0"/>
        <w:tabs>
          <w:tab w:val="clear" w:pos="709"/>
          <w:tab w:val="left" w:pos="851"/>
        </w:tabs>
        <w:ind w:left="851" w:hanging="851"/>
        <w:rPr>
          <w:rFonts w:ascii="Times New Roman" w:hAnsi="Times New Roman"/>
          <w:sz w:val="22"/>
          <w:szCs w:val="22"/>
        </w:rPr>
      </w:pPr>
      <w:r w:rsidRPr="007E0B9A">
        <w:rPr>
          <w:rFonts w:ascii="Times New Roman" w:hAnsi="Times New Roman"/>
          <w:sz w:val="22"/>
          <w:szCs w:val="22"/>
        </w:rPr>
        <w:t>Whereas the premises in this preamble a</w:t>
      </w:r>
      <w:r w:rsidRPr="007E0B9A">
        <w:rPr>
          <w:rFonts w:ascii="Times New Roman" w:hAnsi="Times New Roman"/>
          <w:spacing w:val="-1"/>
          <w:sz w:val="22"/>
          <w:szCs w:val="22"/>
        </w:rPr>
        <w:t>r</w:t>
      </w:r>
      <w:r w:rsidRPr="007E0B9A">
        <w:rPr>
          <w:rFonts w:ascii="Times New Roman" w:hAnsi="Times New Roman"/>
          <w:sz w:val="22"/>
          <w:szCs w:val="22"/>
        </w:rPr>
        <w:t>e an integral and substantial part of this agreement.</w:t>
      </w:r>
    </w:p>
    <w:p w14:paraId="6E828DFE" w14:textId="2BBF2C8C" w:rsidR="008E702F" w:rsidRDefault="008E702F" w:rsidP="005E1195">
      <w:pPr>
        <w:pStyle w:val="MKPREAMBLE"/>
        <w:widowControl w:val="0"/>
        <w:numPr>
          <w:ilvl w:val="0"/>
          <w:numId w:val="0"/>
        </w:numPr>
        <w:tabs>
          <w:tab w:val="clear" w:pos="709"/>
          <w:tab w:val="left" w:pos="567"/>
          <w:tab w:val="left" w:pos="851"/>
        </w:tabs>
        <w:rPr>
          <w:rFonts w:ascii="Times New Roman" w:hAnsi="Times New Roman"/>
          <w:sz w:val="22"/>
          <w:szCs w:val="22"/>
        </w:rPr>
      </w:pPr>
    </w:p>
    <w:p w14:paraId="601CD365" w14:textId="77777777" w:rsidR="00737586" w:rsidRPr="007E0B9A" w:rsidRDefault="00737586" w:rsidP="005E1195">
      <w:pPr>
        <w:pStyle w:val="MKPREAMBLE"/>
        <w:widowControl w:val="0"/>
        <w:numPr>
          <w:ilvl w:val="0"/>
          <w:numId w:val="0"/>
        </w:numPr>
        <w:tabs>
          <w:tab w:val="clear" w:pos="709"/>
          <w:tab w:val="left" w:pos="567"/>
          <w:tab w:val="left" w:pos="851"/>
        </w:tabs>
        <w:rPr>
          <w:rFonts w:ascii="Times New Roman" w:hAnsi="Times New Roman"/>
          <w:sz w:val="22"/>
          <w:szCs w:val="22"/>
        </w:rPr>
      </w:pPr>
    </w:p>
    <w:p w14:paraId="218E30FA" w14:textId="77777777" w:rsidR="008E702F" w:rsidRPr="007E0B9A" w:rsidRDefault="008E702F" w:rsidP="005E1195">
      <w:pPr>
        <w:widowControl w:val="0"/>
        <w:tabs>
          <w:tab w:val="left" w:pos="851"/>
        </w:tabs>
        <w:ind w:left="851" w:right="-20" w:hanging="851"/>
        <w:rPr>
          <w:rFonts w:ascii="Times New Roman" w:hAnsi="Times New Roman" w:cs="Times New Roman"/>
          <w:b/>
          <w:bCs/>
          <w:color w:val="auto"/>
          <w:sz w:val="22"/>
          <w:szCs w:val="22"/>
        </w:rPr>
      </w:pPr>
      <w:r w:rsidRPr="007E0B9A">
        <w:rPr>
          <w:rFonts w:ascii="Times New Roman" w:hAnsi="Times New Roman" w:cs="Times New Roman"/>
          <w:b/>
          <w:bCs/>
          <w:color w:val="auto"/>
          <w:sz w:val="22"/>
          <w:szCs w:val="22"/>
          <w:u w:val="thick" w:color="000000"/>
        </w:rPr>
        <w:t>IT IS AGREED AS FOLL</w:t>
      </w:r>
      <w:r w:rsidRPr="007E0B9A">
        <w:rPr>
          <w:rFonts w:ascii="Times New Roman" w:hAnsi="Times New Roman" w:cs="Times New Roman"/>
          <w:b/>
          <w:bCs/>
          <w:color w:val="auto"/>
          <w:spacing w:val="-1"/>
          <w:sz w:val="22"/>
          <w:szCs w:val="22"/>
          <w:u w:val="thick" w:color="000000"/>
        </w:rPr>
        <w:t>O</w:t>
      </w:r>
      <w:r w:rsidRPr="007E0B9A">
        <w:rPr>
          <w:rFonts w:ascii="Times New Roman" w:hAnsi="Times New Roman" w:cs="Times New Roman"/>
          <w:b/>
          <w:bCs/>
          <w:color w:val="auto"/>
          <w:sz w:val="22"/>
          <w:szCs w:val="22"/>
          <w:u w:val="thick" w:color="000000"/>
        </w:rPr>
        <w:t>W</w:t>
      </w:r>
      <w:r w:rsidRPr="007E0B9A">
        <w:rPr>
          <w:rFonts w:ascii="Times New Roman" w:hAnsi="Times New Roman" w:cs="Times New Roman"/>
          <w:b/>
          <w:bCs/>
          <w:color w:val="auto"/>
          <w:spacing w:val="-1"/>
          <w:sz w:val="22"/>
          <w:szCs w:val="22"/>
          <w:u w:val="thick" w:color="000000"/>
        </w:rPr>
        <w:t>S</w:t>
      </w:r>
      <w:r w:rsidRPr="007E0B9A">
        <w:rPr>
          <w:rFonts w:ascii="Times New Roman" w:hAnsi="Times New Roman" w:cs="Times New Roman"/>
          <w:b/>
          <w:bCs/>
          <w:color w:val="auto"/>
          <w:sz w:val="22"/>
          <w:szCs w:val="22"/>
          <w:u w:val="thick" w:color="000000"/>
        </w:rPr>
        <w:t>:</w:t>
      </w:r>
      <w:r w:rsidRPr="007E0B9A">
        <w:rPr>
          <w:rFonts w:ascii="Times New Roman" w:hAnsi="Times New Roman" w:cs="Times New Roman"/>
          <w:b/>
          <w:bCs/>
          <w:color w:val="auto"/>
          <w:sz w:val="22"/>
          <w:szCs w:val="22"/>
        </w:rPr>
        <w:t xml:space="preserve"> </w:t>
      </w:r>
    </w:p>
    <w:p w14:paraId="12E00D6B" w14:textId="77777777" w:rsidR="00640B5D" w:rsidRPr="007E0B9A" w:rsidRDefault="00640B5D" w:rsidP="005E1195">
      <w:pPr>
        <w:widowControl w:val="0"/>
        <w:tabs>
          <w:tab w:val="left" w:pos="851"/>
        </w:tabs>
        <w:ind w:left="851" w:right="-20" w:hanging="851"/>
        <w:rPr>
          <w:rFonts w:ascii="Times New Roman" w:hAnsi="Times New Roman" w:cs="Times New Roman"/>
          <w:b/>
          <w:bCs/>
          <w:color w:val="auto"/>
          <w:sz w:val="22"/>
          <w:szCs w:val="22"/>
        </w:rPr>
      </w:pPr>
    </w:p>
    <w:p w14:paraId="386F88AE" w14:textId="77777777" w:rsidR="008E702F" w:rsidRPr="007E0B9A" w:rsidRDefault="008E702F" w:rsidP="005E1195">
      <w:pPr>
        <w:pStyle w:val="MKStyle1"/>
        <w:keepNext w:val="0"/>
        <w:keepLines w:val="0"/>
        <w:widowControl w:val="0"/>
        <w:tabs>
          <w:tab w:val="left" w:pos="851"/>
        </w:tabs>
        <w:ind w:left="851" w:hanging="851"/>
        <w:rPr>
          <w:rFonts w:ascii="Times New Roman" w:hAnsi="Times New Roman"/>
          <w:sz w:val="22"/>
          <w:szCs w:val="22"/>
        </w:rPr>
      </w:pPr>
      <w:r w:rsidRPr="007E0B9A">
        <w:rPr>
          <w:rFonts w:ascii="Times New Roman" w:hAnsi="Times New Roman"/>
          <w:sz w:val="22"/>
          <w:szCs w:val="22"/>
        </w:rPr>
        <w:t>INFORMATION REGARDED AS CONFIDENTIAL</w:t>
      </w:r>
    </w:p>
    <w:p w14:paraId="29DB47A4" w14:textId="77777777" w:rsidR="008E702F" w:rsidRPr="007E0B9A" w:rsidRDefault="008E702F" w:rsidP="005E1195">
      <w:pPr>
        <w:widowControl w:val="0"/>
        <w:tabs>
          <w:tab w:val="left" w:pos="851"/>
        </w:tabs>
        <w:ind w:left="851" w:right="-20" w:hanging="851"/>
        <w:rPr>
          <w:rFonts w:ascii="Times New Roman" w:hAnsi="Times New Roman" w:cs="Times New Roman"/>
          <w:color w:val="auto"/>
          <w:sz w:val="22"/>
          <w:szCs w:val="22"/>
        </w:rPr>
      </w:pPr>
    </w:p>
    <w:p w14:paraId="5C581C8B" w14:textId="77777777" w:rsidR="008E702F" w:rsidRPr="007E0B9A" w:rsidRDefault="008E702F" w:rsidP="005E1195">
      <w:pPr>
        <w:pStyle w:val="MKStyle2"/>
        <w:keepNext w:val="0"/>
        <w:keepLines w:val="0"/>
        <w:widowControl w:val="0"/>
        <w:tabs>
          <w:tab w:val="left" w:pos="851"/>
        </w:tabs>
        <w:ind w:left="851" w:hanging="851"/>
        <w:rPr>
          <w:rFonts w:ascii="Times New Roman" w:hAnsi="Times New Roman"/>
          <w:sz w:val="22"/>
          <w:szCs w:val="22"/>
        </w:rPr>
      </w:pPr>
      <w:r w:rsidRPr="007E0B9A">
        <w:rPr>
          <w:rFonts w:ascii="Times New Roman" w:hAnsi="Times New Roman"/>
          <w:sz w:val="22"/>
          <w:szCs w:val="22"/>
        </w:rPr>
        <w:t>For the purposes of this Agreement, information or data transmitted verbally or in writing (including hard copies and transmissions by email) by one Party (“</w:t>
      </w:r>
      <w:r w:rsidRPr="007E0B9A">
        <w:rPr>
          <w:rFonts w:ascii="Times New Roman" w:hAnsi="Times New Roman"/>
          <w:b/>
          <w:sz w:val="22"/>
          <w:szCs w:val="22"/>
        </w:rPr>
        <w:t>ISSUER</w:t>
      </w:r>
      <w:r w:rsidRPr="007E0B9A">
        <w:rPr>
          <w:rFonts w:ascii="Times New Roman" w:hAnsi="Times New Roman"/>
          <w:sz w:val="22"/>
          <w:szCs w:val="22"/>
        </w:rPr>
        <w:t xml:space="preserve">”) to the </w:t>
      </w:r>
      <w:r w:rsidR="00640B5D" w:rsidRPr="007E0B9A">
        <w:rPr>
          <w:rFonts w:ascii="Times New Roman" w:hAnsi="Times New Roman"/>
          <w:sz w:val="22"/>
          <w:szCs w:val="22"/>
        </w:rPr>
        <w:t xml:space="preserve">other </w:t>
      </w:r>
      <w:r w:rsidRPr="007E0B9A">
        <w:rPr>
          <w:rFonts w:ascii="Times New Roman" w:hAnsi="Times New Roman"/>
          <w:sz w:val="22"/>
          <w:szCs w:val="22"/>
        </w:rPr>
        <w:t>Party (“</w:t>
      </w:r>
      <w:r w:rsidRPr="007E0B9A">
        <w:rPr>
          <w:rFonts w:ascii="Times New Roman" w:hAnsi="Times New Roman"/>
          <w:b/>
          <w:sz w:val="22"/>
          <w:szCs w:val="22"/>
        </w:rPr>
        <w:t>RECEIVING PART</w:t>
      </w:r>
      <w:r w:rsidR="00640B5D" w:rsidRPr="007E0B9A">
        <w:rPr>
          <w:rFonts w:ascii="Times New Roman" w:hAnsi="Times New Roman"/>
          <w:b/>
          <w:sz w:val="22"/>
          <w:szCs w:val="22"/>
        </w:rPr>
        <w:t>Y</w:t>
      </w:r>
      <w:r w:rsidRPr="007E0B9A">
        <w:rPr>
          <w:rFonts w:ascii="Times New Roman" w:hAnsi="Times New Roman"/>
          <w:sz w:val="22"/>
          <w:szCs w:val="22"/>
        </w:rPr>
        <w:t xml:space="preserve">”) and identified as </w:t>
      </w:r>
      <w:r w:rsidR="00640B5D" w:rsidRPr="007E0B9A">
        <w:rPr>
          <w:rFonts w:ascii="Times New Roman" w:hAnsi="Times New Roman"/>
          <w:sz w:val="22"/>
          <w:szCs w:val="22"/>
        </w:rPr>
        <w:t>confidential</w:t>
      </w:r>
      <w:r w:rsidRPr="007E0B9A">
        <w:rPr>
          <w:rFonts w:ascii="Times New Roman" w:hAnsi="Times New Roman"/>
          <w:sz w:val="22"/>
          <w:szCs w:val="22"/>
        </w:rPr>
        <w:t xml:space="preserve"> by the </w:t>
      </w:r>
      <w:r w:rsidR="00640B5D" w:rsidRPr="007E0B9A">
        <w:rPr>
          <w:rFonts w:ascii="Times New Roman" w:hAnsi="Times New Roman"/>
          <w:sz w:val="22"/>
          <w:szCs w:val="22"/>
        </w:rPr>
        <w:t>ISSUER</w:t>
      </w:r>
      <w:r w:rsidRPr="007E0B9A">
        <w:rPr>
          <w:rFonts w:ascii="Times New Roman" w:hAnsi="Times New Roman"/>
          <w:sz w:val="22"/>
          <w:szCs w:val="22"/>
        </w:rPr>
        <w:t xml:space="preserve"> shall be treated as confidential and, as such, covered by confidentiality. </w:t>
      </w:r>
    </w:p>
    <w:p w14:paraId="3B4BE2A7" w14:textId="77777777" w:rsidR="008E702F" w:rsidRPr="007E0B9A" w:rsidRDefault="008E702F" w:rsidP="005E1195">
      <w:pPr>
        <w:pStyle w:val="MKStyle2"/>
        <w:keepNext w:val="0"/>
        <w:keepLines w:val="0"/>
        <w:widowControl w:val="0"/>
        <w:numPr>
          <w:ilvl w:val="0"/>
          <w:numId w:val="0"/>
        </w:numPr>
        <w:tabs>
          <w:tab w:val="left" w:pos="851"/>
        </w:tabs>
        <w:ind w:left="851" w:hanging="851"/>
        <w:rPr>
          <w:rFonts w:ascii="Times New Roman" w:hAnsi="Times New Roman"/>
          <w:sz w:val="22"/>
          <w:szCs w:val="22"/>
        </w:rPr>
      </w:pPr>
    </w:p>
    <w:p w14:paraId="6942F88F" w14:textId="77777777" w:rsidR="008E702F" w:rsidRPr="007E0B9A" w:rsidRDefault="008E702F" w:rsidP="005E1195">
      <w:pPr>
        <w:pStyle w:val="MKStyle2"/>
        <w:keepNext w:val="0"/>
        <w:keepLines w:val="0"/>
        <w:widowControl w:val="0"/>
        <w:tabs>
          <w:tab w:val="left" w:pos="851"/>
        </w:tabs>
        <w:ind w:left="851" w:hanging="851"/>
        <w:rPr>
          <w:rFonts w:ascii="Times New Roman" w:hAnsi="Times New Roman"/>
          <w:sz w:val="22"/>
          <w:szCs w:val="22"/>
        </w:rPr>
      </w:pPr>
      <w:r w:rsidRPr="007E0B9A">
        <w:rPr>
          <w:rFonts w:ascii="Times New Roman" w:hAnsi="Times New Roman"/>
          <w:sz w:val="22"/>
          <w:szCs w:val="22"/>
        </w:rPr>
        <w:t>This</w:t>
      </w:r>
      <w:r w:rsidRPr="007E0B9A">
        <w:rPr>
          <w:rFonts w:ascii="Times New Roman" w:hAnsi="Times New Roman"/>
          <w:spacing w:val="1"/>
          <w:sz w:val="22"/>
          <w:szCs w:val="22"/>
        </w:rPr>
        <w:t xml:space="preserve"> </w:t>
      </w:r>
      <w:r w:rsidRPr="007E0B9A">
        <w:rPr>
          <w:rFonts w:ascii="Times New Roman" w:hAnsi="Times New Roman"/>
          <w:sz w:val="22"/>
          <w:szCs w:val="22"/>
        </w:rPr>
        <w:t>identification</w:t>
      </w:r>
      <w:r w:rsidRPr="007E0B9A">
        <w:rPr>
          <w:rFonts w:ascii="Times New Roman" w:hAnsi="Times New Roman"/>
          <w:spacing w:val="1"/>
          <w:sz w:val="22"/>
          <w:szCs w:val="22"/>
        </w:rPr>
        <w:t xml:space="preserve"> </w:t>
      </w:r>
      <w:r w:rsidR="003F7544" w:rsidRPr="007E0B9A">
        <w:rPr>
          <w:rFonts w:ascii="Times New Roman" w:hAnsi="Times New Roman"/>
          <w:spacing w:val="1"/>
          <w:sz w:val="22"/>
          <w:szCs w:val="22"/>
        </w:rPr>
        <w:t>regarding</w:t>
      </w:r>
      <w:r w:rsidRPr="007E0B9A">
        <w:rPr>
          <w:rFonts w:ascii="Times New Roman" w:hAnsi="Times New Roman"/>
          <w:spacing w:val="1"/>
          <w:sz w:val="22"/>
          <w:szCs w:val="22"/>
        </w:rPr>
        <w:t xml:space="preserve"> written communication </w:t>
      </w:r>
      <w:r w:rsidRPr="007E0B9A">
        <w:rPr>
          <w:rFonts w:ascii="Times New Roman" w:hAnsi="Times New Roman"/>
          <w:sz w:val="22"/>
          <w:szCs w:val="22"/>
        </w:rPr>
        <w:t>will</w:t>
      </w:r>
      <w:r w:rsidRPr="007E0B9A">
        <w:rPr>
          <w:rFonts w:ascii="Times New Roman" w:hAnsi="Times New Roman"/>
          <w:spacing w:val="1"/>
          <w:sz w:val="22"/>
          <w:szCs w:val="22"/>
        </w:rPr>
        <w:t xml:space="preserve"> </w:t>
      </w:r>
      <w:r w:rsidRPr="007E0B9A">
        <w:rPr>
          <w:rFonts w:ascii="Times New Roman" w:hAnsi="Times New Roman"/>
          <w:sz w:val="22"/>
          <w:szCs w:val="22"/>
        </w:rPr>
        <w:t>be</w:t>
      </w:r>
      <w:r w:rsidRPr="007E0B9A">
        <w:rPr>
          <w:rFonts w:ascii="Times New Roman" w:hAnsi="Times New Roman"/>
          <w:spacing w:val="1"/>
          <w:sz w:val="22"/>
          <w:szCs w:val="22"/>
        </w:rPr>
        <w:t xml:space="preserve"> </w:t>
      </w:r>
      <w:r w:rsidRPr="007E0B9A">
        <w:rPr>
          <w:rFonts w:ascii="Times New Roman" w:hAnsi="Times New Roman"/>
          <w:sz w:val="22"/>
          <w:szCs w:val="22"/>
        </w:rPr>
        <w:t>implemented from the ISSUER by mea</w:t>
      </w:r>
      <w:r w:rsidRPr="007E0B9A">
        <w:rPr>
          <w:rFonts w:ascii="Times New Roman" w:hAnsi="Times New Roman"/>
          <w:spacing w:val="1"/>
          <w:sz w:val="22"/>
          <w:szCs w:val="22"/>
        </w:rPr>
        <w:t>n</w:t>
      </w:r>
      <w:r w:rsidRPr="007E0B9A">
        <w:rPr>
          <w:rFonts w:ascii="Times New Roman" w:hAnsi="Times New Roman"/>
          <w:sz w:val="22"/>
          <w:szCs w:val="22"/>
        </w:rPr>
        <w:t>s of the affixing of a suitable and clear di</w:t>
      </w:r>
      <w:r w:rsidRPr="007E0B9A">
        <w:rPr>
          <w:rFonts w:ascii="Times New Roman" w:hAnsi="Times New Roman"/>
          <w:spacing w:val="1"/>
          <w:sz w:val="22"/>
          <w:szCs w:val="22"/>
        </w:rPr>
        <w:t>ct</w:t>
      </w:r>
      <w:r w:rsidRPr="007E0B9A">
        <w:rPr>
          <w:rFonts w:ascii="Times New Roman" w:hAnsi="Times New Roman"/>
          <w:sz w:val="22"/>
          <w:szCs w:val="22"/>
        </w:rPr>
        <w:t xml:space="preserve">ion or legend on the documents or transmissions, which </w:t>
      </w:r>
      <w:r w:rsidRPr="007E0B9A">
        <w:rPr>
          <w:rFonts w:ascii="Times New Roman" w:hAnsi="Times New Roman"/>
          <w:spacing w:val="1"/>
          <w:sz w:val="22"/>
          <w:szCs w:val="22"/>
        </w:rPr>
        <w:t>d</w:t>
      </w:r>
      <w:r w:rsidRPr="007E0B9A">
        <w:rPr>
          <w:rFonts w:ascii="Times New Roman" w:hAnsi="Times New Roman"/>
          <w:sz w:val="22"/>
          <w:szCs w:val="22"/>
        </w:rPr>
        <w:t>efines the</w:t>
      </w:r>
      <w:r w:rsidR="00640B5D" w:rsidRPr="007E0B9A">
        <w:rPr>
          <w:rFonts w:ascii="Times New Roman" w:hAnsi="Times New Roman"/>
          <w:sz w:val="22"/>
          <w:szCs w:val="22"/>
        </w:rPr>
        <w:t xml:space="preserve">ir </w:t>
      </w:r>
      <w:r w:rsidR="003F7544" w:rsidRPr="007E0B9A">
        <w:rPr>
          <w:rFonts w:ascii="Times New Roman" w:hAnsi="Times New Roman"/>
          <w:sz w:val="22"/>
          <w:szCs w:val="22"/>
        </w:rPr>
        <w:t>confidential nature</w:t>
      </w:r>
      <w:r w:rsidRPr="007E0B9A">
        <w:rPr>
          <w:rFonts w:ascii="Times New Roman" w:hAnsi="Times New Roman"/>
          <w:sz w:val="22"/>
          <w:szCs w:val="22"/>
        </w:rPr>
        <w:t>.</w:t>
      </w:r>
    </w:p>
    <w:p w14:paraId="49466243" w14:textId="77777777" w:rsidR="00EA475F" w:rsidRPr="007E0B9A" w:rsidRDefault="00EA475F" w:rsidP="005E1195">
      <w:pPr>
        <w:pStyle w:val="MKStyle2"/>
        <w:keepNext w:val="0"/>
        <w:keepLines w:val="0"/>
        <w:widowControl w:val="0"/>
        <w:numPr>
          <w:ilvl w:val="0"/>
          <w:numId w:val="0"/>
        </w:numPr>
        <w:tabs>
          <w:tab w:val="left" w:pos="851"/>
        </w:tabs>
        <w:ind w:left="851" w:hanging="851"/>
        <w:rPr>
          <w:rFonts w:ascii="Times New Roman" w:hAnsi="Times New Roman"/>
          <w:sz w:val="22"/>
          <w:szCs w:val="22"/>
        </w:rPr>
      </w:pPr>
    </w:p>
    <w:p w14:paraId="2C3475CA" w14:textId="77777777" w:rsidR="00EA475F" w:rsidRDefault="00EA475F" w:rsidP="005E1195">
      <w:pPr>
        <w:pStyle w:val="MKStyle2"/>
        <w:keepNext w:val="0"/>
        <w:keepLines w:val="0"/>
        <w:widowControl w:val="0"/>
        <w:tabs>
          <w:tab w:val="left" w:pos="851"/>
        </w:tabs>
        <w:ind w:left="851" w:hanging="851"/>
        <w:rPr>
          <w:rFonts w:ascii="Times New Roman" w:hAnsi="Times New Roman"/>
          <w:sz w:val="22"/>
          <w:szCs w:val="22"/>
        </w:rPr>
      </w:pPr>
      <w:r w:rsidRPr="007E0B9A">
        <w:rPr>
          <w:rFonts w:ascii="Times New Roman" w:hAnsi="Times New Roman"/>
          <w:sz w:val="22"/>
          <w:szCs w:val="22"/>
        </w:rPr>
        <w:t>The confidential information that is transmitted orally may be protected by this agreement only if identified as such at the time of their communication and subsequently transcribed and retransmitted to the RECEIVING PART</w:t>
      </w:r>
      <w:r w:rsidR="00640B5D" w:rsidRPr="007E0B9A">
        <w:rPr>
          <w:rFonts w:ascii="Times New Roman" w:hAnsi="Times New Roman"/>
          <w:sz w:val="22"/>
          <w:szCs w:val="22"/>
        </w:rPr>
        <w:t>Y</w:t>
      </w:r>
      <w:r w:rsidRPr="007E0B9A">
        <w:rPr>
          <w:rFonts w:ascii="Times New Roman" w:hAnsi="Times New Roman"/>
          <w:sz w:val="22"/>
          <w:szCs w:val="22"/>
        </w:rPr>
        <w:t xml:space="preserve">, with the appropriate details of confidentiality, within the peremptory time limit of 15 days from the date of verbal </w:t>
      </w:r>
      <w:r w:rsidRPr="007E0B9A">
        <w:rPr>
          <w:rFonts w:ascii="Times New Roman" w:hAnsi="Times New Roman"/>
          <w:sz w:val="22"/>
          <w:szCs w:val="22"/>
        </w:rPr>
        <w:lastRenderedPageBreak/>
        <w:t>communication.</w:t>
      </w:r>
    </w:p>
    <w:p w14:paraId="73978ADD" w14:textId="77777777" w:rsidR="00EC1001" w:rsidRDefault="00EC1001" w:rsidP="00EC1001">
      <w:pPr>
        <w:pStyle w:val="MKStyle2"/>
        <w:keepNext w:val="0"/>
        <w:keepLines w:val="0"/>
        <w:widowControl w:val="0"/>
        <w:numPr>
          <w:ilvl w:val="0"/>
          <w:numId w:val="0"/>
        </w:numPr>
        <w:tabs>
          <w:tab w:val="left" w:pos="851"/>
        </w:tabs>
        <w:rPr>
          <w:rFonts w:ascii="Times New Roman" w:hAnsi="Times New Roman"/>
          <w:sz w:val="22"/>
          <w:szCs w:val="22"/>
        </w:rPr>
      </w:pPr>
    </w:p>
    <w:p w14:paraId="17B7413D" w14:textId="77777777" w:rsidR="00EC1001" w:rsidRDefault="00EC1001" w:rsidP="00EC1001">
      <w:pPr>
        <w:pStyle w:val="MKStyle2"/>
        <w:keepNext w:val="0"/>
        <w:keepLines w:val="0"/>
        <w:widowControl w:val="0"/>
        <w:numPr>
          <w:ilvl w:val="0"/>
          <w:numId w:val="0"/>
        </w:numPr>
        <w:tabs>
          <w:tab w:val="left" w:pos="851"/>
        </w:tabs>
        <w:ind w:left="851"/>
        <w:rPr>
          <w:rFonts w:ascii="Times New Roman" w:hAnsi="Times New Roman"/>
          <w:sz w:val="22"/>
          <w:szCs w:val="22"/>
        </w:rPr>
      </w:pPr>
    </w:p>
    <w:p w14:paraId="6C4E8BDC" w14:textId="77777777" w:rsidR="00815881" w:rsidRPr="007E0B9A" w:rsidRDefault="00815881" w:rsidP="00815881">
      <w:pPr>
        <w:pStyle w:val="MKStyle2"/>
        <w:keepNext w:val="0"/>
        <w:keepLines w:val="0"/>
        <w:widowControl w:val="0"/>
        <w:numPr>
          <w:ilvl w:val="0"/>
          <w:numId w:val="0"/>
        </w:numPr>
        <w:tabs>
          <w:tab w:val="left" w:pos="851"/>
        </w:tabs>
        <w:rPr>
          <w:rFonts w:ascii="Times New Roman" w:hAnsi="Times New Roman"/>
          <w:sz w:val="22"/>
          <w:szCs w:val="22"/>
        </w:rPr>
      </w:pPr>
    </w:p>
    <w:p w14:paraId="1C587ACC" w14:textId="77777777" w:rsidR="008E702F" w:rsidRPr="007E0B9A" w:rsidRDefault="008E702F" w:rsidP="005E1195">
      <w:pPr>
        <w:pStyle w:val="MKStyle1"/>
        <w:keepNext w:val="0"/>
        <w:keepLines w:val="0"/>
        <w:widowControl w:val="0"/>
        <w:tabs>
          <w:tab w:val="left" w:pos="851"/>
        </w:tabs>
        <w:ind w:left="851" w:hanging="851"/>
        <w:rPr>
          <w:rFonts w:ascii="Times New Roman" w:hAnsi="Times New Roman"/>
          <w:sz w:val="22"/>
          <w:szCs w:val="22"/>
        </w:rPr>
      </w:pPr>
      <w:r w:rsidRPr="007E0B9A">
        <w:rPr>
          <w:rFonts w:ascii="Times New Roman" w:hAnsi="Times New Roman"/>
          <w:sz w:val="22"/>
          <w:szCs w:val="22"/>
        </w:rPr>
        <w:t>INFORMATION NOT CONSID</w:t>
      </w:r>
      <w:r w:rsidRPr="007E0B9A">
        <w:rPr>
          <w:rFonts w:ascii="Times New Roman" w:hAnsi="Times New Roman"/>
          <w:spacing w:val="1"/>
          <w:sz w:val="22"/>
          <w:szCs w:val="22"/>
        </w:rPr>
        <w:t>E</w:t>
      </w:r>
      <w:r w:rsidRPr="007E0B9A">
        <w:rPr>
          <w:rFonts w:ascii="Times New Roman" w:hAnsi="Times New Roman"/>
          <w:spacing w:val="-1"/>
          <w:sz w:val="22"/>
          <w:szCs w:val="22"/>
        </w:rPr>
        <w:t>R</w:t>
      </w:r>
      <w:r w:rsidRPr="007E0B9A">
        <w:rPr>
          <w:rFonts w:ascii="Times New Roman" w:hAnsi="Times New Roman"/>
          <w:sz w:val="22"/>
          <w:szCs w:val="22"/>
        </w:rPr>
        <w:t>ED CONFIDENTIAL</w:t>
      </w:r>
    </w:p>
    <w:p w14:paraId="096BB1F7" w14:textId="77777777" w:rsidR="008E702F" w:rsidRPr="007E0B9A" w:rsidRDefault="008E702F" w:rsidP="005E1195">
      <w:pPr>
        <w:widowControl w:val="0"/>
        <w:tabs>
          <w:tab w:val="left" w:pos="851"/>
        </w:tabs>
        <w:ind w:left="851" w:right="-20" w:hanging="851"/>
        <w:rPr>
          <w:rFonts w:ascii="Times New Roman" w:hAnsi="Times New Roman" w:cs="Times New Roman"/>
          <w:color w:val="auto"/>
          <w:sz w:val="22"/>
          <w:szCs w:val="22"/>
        </w:rPr>
      </w:pPr>
    </w:p>
    <w:p w14:paraId="0396F9A5" w14:textId="77777777" w:rsidR="008E702F" w:rsidRPr="007E0B9A" w:rsidRDefault="00640B5D" w:rsidP="005E1195">
      <w:pPr>
        <w:pStyle w:val="MKStyle2"/>
        <w:keepNext w:val="0"/>
        <w:keepLines w:val="0"/>
        <w:widowControl w:val="0"/>
        <w:tabs>
          <w:tab w:val="left" w:pos="851"/>
        </w:tabs>
        <w:ind w:left="851" w:hanging="851"/>
        <w:rPr>
          <w:rFonts w:ascii="Times New Roman" w:hAnsi="Times New Roman"/>
          <w:sz w:val="22"/>
          <w:szCs w:val="22"/>
        </w:rPr>
      </w:pPr>
      <w:r w:rsidRPr="007E0B9A">
        <w:rPr>
          <w:rFonts w:ascii="Times New Roman" w:hAnsi="Times New Roman"/>
          <w:sz w:val="22"/>
          <w:szCs w:val="22"/>
        </w:rPr>
        <w:t>Notwithstanding clause 1, t</w:t>
      </w:r>
      <w:r w:rsidR="008E702F" w:rsidRPr="007E0B9A">
        <w:rPr>
          <w:rFonts w:ascii="Times New Roman" w:hAnsi="Times New Roman"/>
          <w:sz w:val="22"/>
          <w:szCs w:val="22"/>
        </w:rPr>
        <w:t>he following information will not be considered</w:t>
      </w:r>
      <w:r w:rsidR="008E702F" w:rsidRPr="007E0B9A">
        <w:rPr>
          <w:rFonts w:ascii="Times New Roman" w:hAnsi="Times New Roman"/>
          <w:spacing w:val="1"/>
          <w:sz w:val="22"/>
          <w:szCs w:val="22"/>
        </w:rPr>
        <w:t xml:space="preserve"> </w:t>
      </w:r>
      <w:r w:rsidR="008E702F" w:rsidRPr="007E0B9A">
        <w:rPr>
          <w:rFonts w:ascii="Times New Roman" w:hAnsi="Times New Roman"/>
          <w:sz w:val="22"/>
          <w:szCs w:val="22"/>
        </w:rPr>
        <w:t>confidenti</w:t>
      </w:r>
      <w:r w:rsidR="008E702F" w:rsidRPr="007E0B9A">
        <w:rPr>
          <w:rFonts w:ascii="Times New Roman" w:hAnsi="Times New Roman"/>
          <w:spacing w:val="1"/>
          <w:sz w:val="22"/>
          <w:szCs w:val="22"/>
        </w:rPr>
        <w:t>a</w:t>
      </w:r>
      <w:r w:rsidR="008E702F" w:rsidRPr="007E0B9A">
        <w:rPr>
          <w:rFonts w:ascii="Times New Roman" w:hAnsi="Times New Roman"/>
          <w:sz w:val="22"/>
          <w:szCs w:val="22"/>
        </w:rPr>
        <w:t>l information:</w:t>
      </w:r>
    </w:p>
    <w:p w14:paraId="51F3E929" w14:textId="77777777" w:rsidR="008E702F" w:rsidRPr="007E0B9A" w:rsidRDefault="008E702F" w:rsidP="005E1195">
      <w:pPr>
        <w:widowControl w:val="0"/>
        <w:tabs>
          <w:tab w:val="left" w:pos="851"/>
        </w:tabs>
        <w:ind w:left="851" w:right="-20" w:hanging="851"/>
        <w:rPr>
          <w:rFonts w:ascii="Times New Roman" w:hAnsi="Times New Roman" w:cs="Times New Roman"/>
          <w:color w:val="auto"/>
          <w:sz w:val="22"/>
          <w:szCs w:val="22"/>
        </w:rPr>
      </w:pPr>
    </w:p>
    <w:p w14:paraId="1544A8E8" w14:textId="77777777" w:rsidR="008E702F" w:rsidRPr="007E0B9A" w:rsidRDefault="008E702F" w:rsidP="005E1195">
      <w:pPr>
        <w:pStyle w:val="MKStyle3"/>
        <w:keepNext w:val="0"/>
        <w:keepLines w:val="0"/>
        <w:widowControl w:val="0"/>
        <w:tabs>
          <w:tab w:val="left" w:pos="851"/>
        </w:tabs>
        <w:ind w:left="851" w:hanging="851"/>
        <w:rPr>
          <w:rFonts w:ascii="Times New Roman" w:hAnsi="Times New Roman"/>
          <w:b w:val="0"/>
          <w:sz w:val="22"/>
          <w:szCs w:val="22"/>
        </w:rPr>
      </w:pPr>
      <w:r w:rsidRPr="007E0B9A">
        <w:rPr>
          <w:rFonts w:ascii="Times New Roman" w:hAnsi="Times New Roman"/>
          <w:b w:val="0"/>
          <w:sz w:val="22"/>
          <w:szCs w:val="22"/>
        </w:rPr>
        <w:t>The information that at the time of the c</w:t>
      </w:r>
      <w:r w:rsidRPr="007E0B9A">
        <w:rPr>
          <w:rFonts w:ascii="Times New Roman" w:hAnsi="Times New Roman"/>
          <w:b w:val="0"/>
          <w:spacing w:val="-2"/>
          <w:sz w:val="22"/>
          <w:szCs w:val="22"/>
        </w:rPr>
        <w:t>o</w:t>
      </w:r>
      <w:r w:rsidRPr="007E0B9A">
        <w:rPr>
          <w:rFonts w:ascii="Times New Roman" w:hAnsi="Times New Roman"/>
          <w:b w:val="0"/>
          <w:sz w:val="22"/>
          <w:szCs w:val="22"/>
        </w:rPr>
        <w:t>mmunication are in the public dom</w:t>
      </w:r>
      <w:r w:rsidRPr="007E0B9A">
        <w:rPr>
          <w:rFonts w:ascii="Times New Roman" w:hAnsi="Times New Roman"/>
          <w:b w:val="0"/>
          <w:spacing w:val="1"/>
          <w:sz w:val="22"/>
          <w:szCs w:val="22"/>
        </w:rPr>
        <w:t>a</w:t>
      </w:r>
      <w:r w:rsidRPr="007E0B9A">
        <w:rPr>
          <w:rFonts w:ascii="Times New Roman" w:hAnsi="Times New Roman"/>
          <w:b w:val="0"/>
          <w:spacing w:val="-1"/>
          <w:sz w:val="22"/>
          <w:szCs w:val="22"/>
        </w:rPr>
        <w:t>i</w:t>
      </w:r>
      <w:r w:rsidRPr="007E0B9A">
        <w:rPr>
          <w:rFonts w:ascii="Times New Roman" w:hAnsi="Times New Roman"/>
          <w:b w:val="0"/>
          <w:sz w:val="22"/>
          <w:szCs w:val="22"/>
        </w:rPr>
        <w:t>n</w:t>
      </w:r>
      <w:r w:rsidRPr="007E0B9A">
        <w:rPr>
          <w:rFonts w:ascii="Times New Roman" w:hAnsi="Times New Roman"/>
          <w:b w:val="0"/>
          <w:spacing w:val="1"/>
          <w:sz w:val="22"/>
          <w:szCs w:val="22"/>
        </w:rPr>
        <w:t xml:space="preserve"> </w:t>
      </w:r>
      <w:r w:rsidRPr="007E0B9A">
        <w:rPr>
          <w:rFonts w:ascii="Times New Roman" w:hAnsi="Times New Roman"/>
          <w:b w:val="0"/>
          <w:sz w:val="22"/>
          <w:szCs w:val="22"/>
        </w:rPr>
        <w:t>or become then, without the RECE</w:t>
      </w:r>
      <w:r w:rsidRPr="007E0B9A">
        <w:rPr>
          <w:rFonts w:ascii="Times New Roman" w:hAnsi="Times New Roman"/>
          <w:b w:val="0"/>
          <w:spacing w:val="2"/>
          <w:sz w:val="22"/>
          <w:szCs w:val="22"/>
        </w:rPr>
        <w:t>I</w:t>
      </w:r>
      <w:r w:rsidRPr="007E0B9A">
        <w:rPr>
          <w:rFonts w:ascii="Times New Roman" w:hAnsi="Times New Roman"/>
          <w:b w:val="0"/>
          <w:sz w:val="22"/>
          <w:szCs w:val="22"/>
        </w:rPr>
        <w:t>VING</w:t>
      </w:r>
      <w:r w:rsidRPr="007E0B9A">
        <w:rPr>
          <w:rFonts w:ascii="Times New Roman" w:hAnsi="Times New Roman"/>
          <w:b w:val="0"/>
          <w:spacing w:val="-1"/>
          <w:sz w:val="22"/>
          <w:szCs w:val="22"/>
        </w:rPr>
        <w:t xml:space="preserve"> </w:t>
      </w:r>
      <w:r w:rsidRPr="007E0B9A">
        <w:rPr>
          <w:rFonts w:ascii="Times New Roman" w:hAnsi="Times New Roman"/>
          <w:b w:val="0"/>
          <w:sz w:val="22"/>
          <w:szCs w:val="22"/>
        </w:rPr>
        <w:t>PART</w:t>
      </w:r>
      <w:r w:rsidR="00640B5D" w:rsidRPr="007E0B9A">
        <w:rPr>
          <w:rFonts w:ascii="Times New Roman" w:hAnsi="Times New Roman"/>
          <w:b w:val="0"/>
          <w:sz w:val="22"/>
          <w:szCs w:val="22"/>
        </w:rPr>
        <w:t>Y</w:t>
      </w:r>
      <w:r w:rsidRPr="007E0B9A">
        <w:rPr>
          <w:rFonts w:ascii="Times New Roman" w:hAnsi="Times New Roman"/>
          <w:b w:val="0"/>
          <w:sz w:val="22"/>
          <w:szCs w:val="22"/>
        </w:rPr>
        <w:t xml:space="preserve"> has viola</w:t>
      </w:r>
      <w:r w:rsidRPr="007E0B9A">
        <w:rPr>
          <w:rFonts w:ascii="Times New Roman" w:hAnsi="Times New Roman"/>
          <w:b w:val="0"/>
          <w:spacing w:val="2"/>
          <w:sz w:val="22"/>
          <w:szCs w:val="22"/>
        </w:rPr>
        <w:t>t</w:t>
      </w:r>
      <w:r w:rsidRPr="007E0B9A">
        <w:rPr>
          <w:rFonts w:ascii="Times New Roman" w:hAnsi="Times New Roman"/>
          <w:b w:val="0"/>
          <w:sz w:val="22"/>
          <w:szCs w:val="22"/>
        </w:rPr>
        <w:t>ed this agreement;</w:t>
      </w:r>
    </w:p>
    <w:p w14:paraId="06108C0D" w14:textId="77777777" w:rsidR="008E702F" w:rsidRPr="007E0B9A" w:rsidRDefault="008E702F" w:rsidP="005E1195">
      <w:pPr>
        <w:pStyle w:val="MKStyle3"/>
        <w:keepNext w:val="0"/>
        <w:keepLines w:val="0"/>
        <w:widowControl w:val="0"/>
        <w:numPr>
          <w:ilvl w:val="0"/>
          <w:numId w:val="0"/>
        </w:numPr>
        <w:tabs>
          <w:tab w:val="left" w:pos="851"/>
        </w:tabs>
        <w:ind w:left="851" w:hanging="851"/>
        <w:rPr>
          <w:rFonts w:ascii="Times New Roman" w:hAnsi="Times New Roman"/>
          <w:b w:val="0"/>
          <w:sz w:val="22"/>
          <w:szCs w:val="22"/>
        </w:rPr>
      </w:pPr>
    </w:p>
    <w:p w14:paraId="43D971F0" w14:textId="77777777" w:rsidR="008E702F" w:rsidRPr="007E0B9A" w:rsidRDefault="008E702F" w:rsidP="005E1195">
      <w:pPr>
        <w:pStyle w:val="MKStyle3"/>
        <w:keepNext w:val="0"/>
        <w:keepLines w:val="0"/>
        <w:widowControl w:val="0"/>
        <w:tabs>
          <w:tab w:val="left" w:pos="851"/>
        </w:tabs>
        <w:ind w:left="851" w:hanging="851"/>
        <w:rPr>
          <w:rFonts w:ascii="Times New Roman" w:hAnsi="Times New Roman"/>
          <w:b w:val="0"/>
          <w:sz w:val="22"/>
          <w:szCs w:val="22"/>
        </w:rPr>
      </w:pPr>
      <w:r w:rsidRPr="007E0B9A">
        <w:rPr>
          <w:rFonts w:ascii="Times New Roman" w:hAnsi="Times New Roman"/>
          <w:b w:val="0"/>
          <w:sz w:val="22"/>
          <w:szCs w:val="22"/>
        </w:rPr>
        <w:t>The</w:t>
      </w:r>
      <w:r w:rsidRPr="007E0B9A">
        <w:rPr>
          <w:rFonts w:ascii="Times New Roman" w:hAnsi="Times New Roman"/>
          <w:b w:val="0"/>
          <w:spacing w:val="16"/>
          <w:sz w:val="22"/>
          <w:szCs w:val="22"/>
        </w:rPr>
        <w:t xml:space="preserve"> </w:t>
      </w:r>
      <w:r w:rsidRPr="007E0B9A">
        <w:rPr>
          <w:rFonts w:ascii="Times New Roman" w:hAnsi="Times New Roman"/>
          <w:b w:val="0"/>
          <w:sz w:val="22"/>
          <w:szCs w:val="22"/>
        </w:rPr>
        <w:t>information</w:t>
      </w:r>
      <w:r w:rsidRPr="007E0B9A">
        <w:rPr>
          <w:rFonts w:ascii="Times New Roman" w:hAnsi="Times New Roman"/>
          <w:b w:val="0"/>
          <w:spacing w:val="16"/>
          <w:sz w:val="22"/>
          <w:szCs w:val="22"/>
        </w:rPr>
        <w:t xml:space="preserve"> </w:t>
      </w:r>
      <w:r w:rsidRPr="007E0B9A">
        <w:rPr>
          <w:rFonts w:ascii="Times New Roman" w:hAnsi="Times New Roman"/>
          <w:b w:val="0"/>
          <w:sz w:val="22"/>
          <w:szCs w:val="22"/>
        </w:rPr>
        <w:t>that</w:t>
      </w:r>
      <w:r w:rsidRPr="007E0B9A">
        <w:rPr>
          <w:rFonts w:ascii="Times New Roman" w:hAnsi="Times New Roman"/>
          <w:b w:val="0"/>
          <w:spacing w:val="16"/>
          <w:sz w:val="22"/>
          <w:szCs w:val="22"/>
        </w:rPr>
        <w:t xml:space="preserve"> </w:t>
      </w:r>
      <w:r w:rsidRPr="007E0B9A">
        <w:rPr>
          <w:rFonts w:ascii="Times New Roman" w:hAnsi="Times New Roman"/>
          <w:b w:val="0"/>
          <w:sz w:val="22"/>
          <w:szCs w:val="22"/>
        </w:rPr>
        <w:t>at</w:t>
      </w:r>
      <w:r w:rsidRPr="007E0B9A">
        <w:rPr>
          <w:rFonts w:ascii="Times New Roman" w:hAnsi="Times New Roman"/>
          <w:b w:val="0"/>
          <w:spacing w:val="16"/>
          <w:sz w:val="22"/>
          <w:szCs w:val="22"/>
        </w:rPr>
        <w:t xml:space="preserve"> </w:t>
      </w:r>
      <w:r w:rsidRPr="007E0B9A">
        <w:rPr>
          <w:rFonts w:ascii="Times New Roman" w:hAnsi="Times New Roman"/>
          <w:b w:val="0"/>
          <w:sz w:val="22"/>
          <w:szCs w:val="22"/>
        </w:rPr>
        <w:t>the</w:t>
      </w:r>
      <w:r w:rsidRPr="007E0B9A">
        <w:rPr>
          <w:rFonts w:ascii="Times New Roman" w:hAnsi="Times New Roman"/>
          <w:b w:val="0"/>
          <w:spacing w:val="16"/>
          <w:sz w:val="22"/>
          <w:szCs w:val="22"/>
        </w:rPr>
        <w:t xml:space="preserve"> </w:t>
      </w:r>
      <w:r w:rsidRPr="007E0B9A">
        <w:rPr>
          <w:rFonts w:ascii="Times New Roman" w:hAnsi="Times New Roman"/>
          <w:b w:val="0"/>
          <w:sz w:val="22"/>
          <w:szCs w:val="22"/>
        </w:rPr>
        <w:t>time</w:t>
      </w:r>
      <w:r w:rsidRPr="007E0B9A">
        <w:rPr>
          <w:rFonts w:ascii="Times New Roman" w:hAnsi="Times New Roman"/>
          <w:b w:val="0"/>
          <w:spacing w:val="16"/>
          <w:sz w:val="22"/>
          <w:szCs w:val="22"/>
        </w:rPr>
        <w:t xml:space="preserve"> </w:t>
      </w:r>
      <w:r w:rsidRPr="007E0B9A">
        <w:rPr>
          <w:rFonts w:ascii="Times New Roman" w:hAnsi="Times New Roman"/>
          <w:b w:val="0"/>
          <w:sz w:val="22"/>
          <w:szCs w:val="22"/>
        </w:rPr>
        <w:t>of</w:t>
      </w:r>
      <w:r w:rsidRPr="007E0B9A">
        <w:rPr>
          <w:rFonts w:ascii="Times New Roman" w:hAnsi="Times New Roman"/>
          <w:b w:val="0"/>
          <w:spacing w:val="16"/>
          <w:sz w:val="22"/>
          <w:szCs w:val="22"/>
        </w:rPr>
        <w:t xml:space="preserve"> </w:t>
      </w:r>
      <w:r w:rsidRPr="007E0B9A">
        <w:rPr>
          <w:rFonts w:ascii="Times New Roman" w:hAnsi="Times New Roman"/>
          <w:b w:val="0"/>
          <w:sz w:val="22"/>
          <w:szCs w:val="22"/>
        </w:rPr>
        <w:t>the</w:t>
      </w:r>
      <w:r w:rsidRPr="007E0B9A">
        <w:rPr>
          <w:rFonts w:ascii="Times New Roman" w:hAnsi="Times New Roman"/>
          <w:b w:val="0"/>
          <w:spacing w:val="18"/>
          <w:sz w:val="22"/>
          <w:szCs w:val="22"/>
        </w:rPr>
        <w:t xml:space="preserve"> </w:t>
      </w:r>
      <w:r w:rsidRPr="007E0B9A">
        <w:rPr>
          <w:rFonts w:ascii="Times New Roman" w:hAnsi="Times New Roman"/>
          <w:b w:val="0"/>
          <w:sz w:val="22"/>
          <w:szCs w:val="22"/>
        </w:rPr>
        <w:t>communication</w:t>
      </w:r>
      <w:r w:rsidRPr="007E0B9A">
        <w:rPr>
          <w:rFonts w:ascii="Times New Roman" w:hAnsi="Times New Roman"/>
          <w:b w:val="0"/>
          <w:spacing w:val="17"/>
          <w:sz w:val="22"/>
          <w:szCs w:val="22"/>
        </w:rPr>
        <w:t xml:space="preserve"> </w:t>
      </w:r>
      <w:r w:rsidRPr="007E0B9A">
        <w:rPr>
          <w:rFonts w:ascii="Times New Roman" w:hAnsi="Times New Roman"/>
          <w:b w:val="0"/>
          <w:sz w:val="22"/>
          <w:szCs w:val="22"/>
        </w:rPr>
        <w:t>are</w:t>
      </w:r>
      <w:r w:rsidRPr="007E0B9A">
        <w:rPr>
          <w:rFonts w:ascii="Times New Roman" w:hAnsi="Times New Roman"/>
          <w:b w:val="0"/>
          <w:spacing w:val="16"/>
          <w:sz w:val="22"/>
          <w:szCs w:val="22"/>
        </w:rPr>
        <w:t xml:space="preserve"> </w:t>
      </w:r>
      <w:r w:rsidRPr="007E0B9A">
        <w:rPr>
          <w:rFonts w:ascii="Times New Roman" w:hAnsi="Times New Roman"/>
          <w:b w:val="0"/>
          <w:sz w:val="22"/>
          <w:szCs w:val="22"/>
        </w:rPr>
        <w:t>already</w:t>
      </w:r>
      <w:r w:rsidRPr="007E0B9A">
        <w:rPr>
          <w:rFonts w:ascii="Times New Roman" w:hAnsi="Times New Roman"/>
          <w:b w:val="0"/>
          <w:spacing w:val="16"/>
          <w:sz w:val="22"/>
          <w:szCs w:val="22"/>
        </w:rPr>
        <w:t xml:space="preserve"> </w:t>
      </w:r>
      <w:r w:rsidRPr="007E0B9A">
        <w:rPr>
          <w:rFonts w:ascii="Times New Roman" w:hAnsi="Times New Roman"/>
          <w:b w:val="0"/>
          <w:sz w:val="22"/>
          <w:szCs w:val="22"/>
        </w:rPr>
        <w:t>known</w:t>
      </w:r>
      <w:r w:rsidRPr="007E0B9A">
        <w:rPr>
          <w:rFonts w:ascii="Times New Roman" w:hAnsi="Times New Roman"/>
          <w:b w:val="0"/>
          <w:spacing w:val="16"/>
          <w:sz w:val="22"/>
          <w:szCs w:val="22"/>
        </w:rPr>
        <w:t xml:space="preserve"> </w:t>
      </w:r>
      <w:r w:rsidRPr="007E0B9A">
        <w:rPr>
          <w:rFonts w:ascii="Times New Roman" w:hAnsi="Times New Roman"/>
          <w:b w:val="0"/>
          <w:sz w:val="22"/>
          <w:szCs w:val="22"/>
        </w:rPr>
        <w:t>to</w:t>
      </w:r>
      <w:r w:rsidRPr="007E0B9A">
        <w:rPr>
          <w:rFonts w:ascii="Times New Roman" w:hAnsi="Times New Roman"/>
          <w:b w:val="0"/>
          <w:spacing w:val="16"/>
          <w:sz w:val="22"/>
          <w:szCs w:val="22"/>
        </w:rPr>
        <w:t xml:space="preserve"> </w:t>
      </w:r>
      <w:r w:rsidRPr="007E0B9A">
        <w:rPr>
          <w:rFonts w:ascii="Times New Roman" w:hAnsi="Times New Roman"/>
          <w:b w:val="0"/>
          <w:sz w:val="22"/>
          <w:szCs w:val="22"/>
        </w:rPr>
        <w:t>the RECEIVING PART</w:t>
      </w:r>
      <w:r w:rsidR="00640B5D" w:rsidRPr="007E0B9A">
        <w:rPr>
          <w:rFonts w:ascii="Times New Roman" w:hAnsi="Times New Roman"/>
          <w:b w:val="0"/>
          <w:sz w:val="22"/>
          <w:szCs w:val="22"/>
        </w:rPr>
        <w:t>Y</w:t>
      </w:r>
      <w:r w:rsidRPr="007E0B9A">
        <w:rPr>
          <w:rFonts w:ascii="Times New Roman" w:hAnsi="Times New Roman"/>
          <w:b w:val="0"/>
          <w:sz w:val="22"/>
          <w:szCs w:val="22"/>
        </w:rPr>
        <w:t xml:space="preserve">, provided </w:t>
      </w:r>
      <w:r w:rsidRPr="007E0B9A">
        <w:rPr>
          <w:rFonts w:ascii="Times New Roman" w:hAnsi="Times New Roman"/>
          <w:b w:val="0"/>
          <w:spacing w:val="2"/>
          <w:sz w:val="22"/>
          <w:szCs w:val="22"/>
        </w:rPr>
        <w:t>t</w:t>
      </w:r>
      <w:r w:rsidRPr="007E0B9A">
        <w:rPr>
          <w:rFonts w:ascii="Times New Roman" w:hAnsi="Times New Roman"/>
          <w:b w:val="0"/>
          <w:sz w:val="22"/>
          <w:szCs w:val="22"/>
        </w:rPr>
        <w:t>hat such knowledge has not been obtain</w:t>
      </w:r>
      <w:r w:rsidRPr="007E0B9A">
        <w:rPr>
          <w:rFonts w:ascii="Times New Roman" w:hAnsi="Times New Roman"/>
          <w:b w:val="0"/>
          <w:spacing w:val="1"/>
          <w:sz w:val="22"/>
          <w:szCs w:val="22"/>
        </w:rPr>
        <w:t>e</w:t>
      </w:r>
      <w:r w:rsidRPr="007E0B9A">
        <w:rPr>
          <w:rFonts w:ascii="Times New Roman" w:hAnsi="Times New Roman"/>
          <w:b w:val="0"/>
          <w:sz w:val="22"/>
          <w:szCs w:val="22"/>
        </w:rPr>
        <w:t>d fraudulently and the RECEIVING PART</w:t>
      </w:r>
      <w:r w:rsidR="00640B5D" w:rsidRPr="007E0B9A">
        <w:rPr>
          <w:rFonts w:ascii="Times New Roman" w:hAnsi="Times New Roman"/>
          <w:b w:val="0"/>
          <w:sz w:val="22"/>
          <w:szCs w:val="22"/>
        </w:rPr>
        <w:t>Y</w:t>
      </w:r>
      <w:r w:rsidRPr="007E0B9A">
        <w:rPr>
          <w:rFonts w:ascii="Times New Roman" w:hAnsi="Times New Roman"/>
          <w:b w:val="0"/>
          <w:sz w:val="22"/>
          <w:szCs w:val="22"/>
        </w:rPr>
        <w:t xml:space="preserve"> can prove it;</w:t>
      </w:r>
    </w:p>
    <w:p w14:paraId="07F4EC44" w14:textId="77777777" w:rsidR="008E702F" w:rsidRPr="007E0B9A" w:rsidRDefault="008E702F" w:rsidP="005E1195">
      <w:pPr>
        <w:pStyle w:val="MKStyle3"/>
        <w:keepNext w:val="0"/>
        <w:keepLines w:val="0"/>
        <w:widowControl w:val="0"/>
        <w:numPr>
          <w:ilvl w:val="0"/>
          <w:numId w:val="0"/>
        </w:numPr>
        <w:tabs>
          <w:tab w:val="left" w:pos="851"/>
        </w:tabs>
        <w:ind w:left="851" w:hanging="851"/>
        <w:rPr>
          <w:rFonts w:ascii="Times New Roman" w:hAnsi="Times New Roman"/>
          <w:b w:val="0"/>
          <w:sz w:val="22"/>
          <w:szCs w:val="22"/>
        </w:rPr>
      </w:pPr>
    </w:p>
    <w:p w14:paraId="5A18ABA4" w14:textId="77777777" w:rsidR="008E702F" w:rsidRPr="007E0B9A" w:rsidRDefault="003F7544" w:rsidP="005E1195">
      <w:pPr>
        <w:pStyle w:val="MKStyle3"/>
        <w:keepNext w:val="0"/>
        <w:keepLines w:val="0"/>
        <w:widowControl w:val="0"/>
        <w:tabs>
          <w:tab w:val="left" w:pos="851"/>
        </w:tabs>
        <w:ind w:left="851" w:hanging="851"/>
        <w:rPr>
          <w:rFonts w:ascii="Times New Roman" w:hAnsi="Times New Roman"/>
          <w:b w:val="0"/>
          <w:sz w:val="22"/>
          <w:szCs w:val="22"/>
        </w:rPr>
      </w:pPr>
      <w:r w:rsidRPr="007E0B9A">
        <w:rPr>
          <w:rFonts w:ascii="Times New Roman" w:hAnsi="Times New Roman"/>
          <w:b w:val="0"/>
          <w:sz w:val="22"/>
          <w:szCs w:val="22"/>
        </w:rPr>
        <w:t xml:space="preserve">The </w:t>
      </w:r>
      <w:r w:rsidRPr="00421887">
        <w:rPr>
          <w:rFonts w:ascii="Times New Roman" w:hAnsi="Times New Roman"/>
          <w:b w:val="0"/>
          <w:sz w:val="22"/>
          <w:szCs w:val="22"/>
        </w:rPr>
        <w:t>information</w:t>
      </w:r>
      <w:r w:rsidRPr="007E0B9A">
        <w:rPr>
          <w:rFonts w:ascii="Times New Roman" w:hAnsi="Times New Roman"/>
          <w:b w:val="0"/>
          <w:sz w:val="22"/>
          <w:szCs w:val="22"/>
        </w:rPr>
        <w:t xml:space="preserve"> </w:t>
      </w:r>
      <w:r w:rsidRPr="00421887">
        <w:rPr>
          <w:rFonts w:ascii="Times New Roman" w:hAnsi="Times New Roman"/>
          <w:b w:val="0"/>
          <w:sz w:val="22"/>
          <w:szCs w:val="22"/>
        </w:rPr>
        <w:t>processed</w:t>
      </w:r>
      <w:r w:rsidRPr="007E0B9A">
        <w:rPr>
          <w:rFonts w:ascii="Times New Roman" w:hAnsi="Times New Roman"/>
          <w:b w:val="0"/>
          <w:sz w:val="22"/>
          <w:szCs w:val="22"/>
        </w:rPr>
        <w:t xml:space="preserve"> </w:t>
      </w:r>
      <w:r w:rsidR="0033034A" w:rsidRPr="00421887">
        <w:rPr>
          <w:rFonts w:ascii="Times New Roman" w:hAnsi="Times New Roman"/>
          <w:b w:val="0"/>
          <w:sz w:val="22"/>
          <w:szCs w:val="22"/>
        </w:rPr>
        <w:t>by</w:t>
      </w:r>
      <w:r w:rsidR="0033034A" w:rsidRPr="007E0B9A">
        <w:rPr>
          <w:rFonts w:ascii="Times New Roman" w:hAnsi="Times New Roman"/>
          <w:b w:val="0"/>
          <w:sz w:val="22"/>
          <w:szCs w:val="22"/>
        </w:rPr>
        <w:t xml:space="preserve"> </w:t>
      </w:r>
      <w:r w:rsidR="00EC1001" w:rsidRPr="00421887">
        <w:rPr>
          <w:rFonts w:ascii="Times New Roman" w:hAnsi="Times New Roman"/>
          <w:b w:val="0"/>
          <w:sz w:val="22"/>
          <w:szCs w:val="22"/>
        </w:rPr>
        <w:t>each</w:t>
      </w:r>
      <w:r w:rsidR="00EC1001" w:rsidRPr="007E0B9A">
        <w:rPr>
          <w:rFonts w:ascii="Times New Roman" w:hAnsi="Times New Roman"/>
          <w:b w:val="0"/>
          <w:sz w:val="22"/>
          <w:szCs w:val="22"/>
        </w:rPr>
        <w:t xml:space="preserve"> </w:t>
      </w:r>
      <w:r w:rsidR="00EC1001" w:rsidRPr="00421887">
        <w:rPr>
          <w:rFonts w:ascii="Times New Roman" w:hAnsi="Times New Roman"/>
          <w:b w:val="0"/>
          <w:sz w:val="22"/>
          <w:szCs w:val="22"/>
        </w:rPr>
        <w:t>of</w:t>
      </w:r>
      <w:r w:rsidR="00EC1001" w:rsidRPr="007E0B9A">
        <w:rPr>
          <w:rFonts w:ascii="Times New Roman" w:hAnsi="Times New Roman"/>
          <w:b w:val="0"/>
          <w:sz w:val="22"/>
          <w:szCs w:val="22"/>
        </w:rPr>
        <w:t xml:space="preserve"> </w:t>
      </w:r>
      <w:r w:rsidR="00EC1001" w:rsidRPr="00421887">
        <w:rPr>
          <w:rFonts w:ascii="Times New Roman" w:hAnsi="Times New Roman"/>
          <w:b w:val="0"/>
          <w:sz w:val="22"/>
          <w:szCs w:val="22"/>
        </w:rPr>
        <w:t>the</w:t>
      </w:r>
      <w:r w:rsidR="00EC1001" w:rsidRPr="007E0B9A">
        <w:rPr>
          <w:rFonts w:ascii="Times New Roman" w:hAnsi="Times New Roman"/>
          <w:b w:val="0"/>
          <w:sz w:val="22"/>
          <w:szCs w:val="22"/>
        </w:rPr>
        <w:t xml:space="preserve"> </w:t>
      </w:r>
      <w:r w:rsidR="00EC1001" w:rsidRPr="00421887">
        <w:rPr>
          <w:rFonts w:ascii="Times New Roman" w:hAnsi="Times New Roman"/>
          <w:b w:val="0"/>
          <w:sz w:val="22"/>
          <w:szCs w:val="22"/>
        </w:rPr>
        <w:t>parties</w:t>
      </w:r>
      <w:r w:rsidR="00EC1001" w:rsidRPr="007E0B9A">
        <w:rPr>
          <w:rFonts w:ascii="Times New Roman" w:hAnsi="Times New Roman"/>
          <w:b w:val="0"/>
          <w:sz w:val="22"/>
          <w:szCs w:val="22"/>
        </w:rPr>
        <w:t xml:space="preserve"> </w:t>
      </w:r>
      <w:r w:rsidR="00EC1001" w:rsidRPr="00421887">
        <w:rPr>
          <w:rFonts w:ascii="Times New Roman" w:hAnsi="Times New Roman"/>
          <w:b w:val="0"/>
          <w:sz w:val="22"/>
          <w:szCs w:val="22"/>
        </w:rPr>
        <w:t>in</w:t>
      </w:r>
      <w:r w:rsidR="00EC1001" w:rsidRPr="007E0B9A">
        <w:rPr>
          <w:rFonts w:ascii="Times New Roman" w:hAnsi="Times New Roman"/>
          <w:b w:val="0"/>
          <w:sz w:val="22"/>
          <w:szCs w:val="22"/>
        </w:rPr>
        <w:t xml:space="preserve"> </w:t>
      </w:r>
      <w:r w:rsidR="00EC1001" w:rsidRPr="00421887">
        <w:rPr>
          <w:rFonts w:ascii="Times New Roman" w:hAnsi="Times New Roman"/>
          <w:b w:val="0"/>
          <w:sz w:val="22"/>
          <w:szCs w:val="22"/>
        </w:rPr>
        <w:t>a</w:t>
      </w:r>
      <w:r w:rsidR="00EC1001" w:rsidRPr="007E0B9A">
        <w:rPr>
          <w:rFonts w:ascii="Times New Roman" w:hAnsi="Times New Roman"/>
          <w:b w:val="0"/>
          <w:sz w:val="22"/>
          <w:szCs w:val="22"/>
        </w:rPr>
        <w:t xml:space="preserve"> </w:t>
      </w:r>
      <w:r w:rsidR="00EC1001" w:rsidRPr="00421887">
        <w:rPr>
          <w:rFonts w:ascii="Times New Roman" w:hAnsi="Times New Roman"/>
          <w:b w:val="0"/>
          <w:sz w:val="22"/>
          <w:szCs w:val="22"/>
        </w:rPr>
        <w:t>manner</w:t>
      </w:r>
      <w:r w:rsidR="00EC1001" w:rsidRPr="007E0B9A">
        <w:rPr>
          <w:rFonts w:ascii="Times New Roman" w:hAnsi="Times New Roman"/>
          <w:b w:val="0"/>
          <w:sz w:val="22"/>
          <w:szCs w:val="22"/>
        </w:rPr>
        <w:t xml:space="preserve"> </w:t>
      </w:r>
      <w:r w:rsidR="00EC1001" w:rsidRPr="00421887">
        <w:rPr>
          <w:rFonts w:ascii="Times New Roman" w:hAnsi="Times New Roman"/>
          <w:b w:val="0"/>
          <w:sz w:val="22"/>
          <w:szCs w:val="22"/>
        </w:rPr>
        <w:t>entirely</w:t>
      </w:r>
      <w:r w:rsidR="008E702F" w:rsidRPr="007E0B9A">
        <w:rPr>
          <w:rFonts w:ascii="Times New Roman" w:hAnsi="Times New Roman"/>
          <w:b w:val="0"/>
          <w:sz w:val="22"/>
          <w:szCs w:val="22"/>
        </w:rPr>
        <w:t xml:space="preserve"> independent;</w:t>
      </w:r>
    </w:p>
    <w:p w14:paraId="7F7DA298" w14:textId="77777777" w:rsidR="008E702F" w:rsidRPr="007E0B9A" w:rsidRDefault="008E702F" w:rsidP="005E1195">
      <w:pPr>
        <w:pStyle w:val="MKStyle3"/>
        <w:keepNext w:val="0"/>
        <w:keepLines w:val="0"/>
        <w:widowControl w:val="0"/>
        <w:numPr>
          <w:ilvl w:val="0"/>
          <w:numId w:val="0"/>
        </w:numPr>
        <w:tabs>
          <w:tab w:val="left" w:pos="851"/>
        </w:tabs>
        <w:ind w:left="851" w:hanging="851"/>
        <w:rPr>
          <w:rFonts w:ascii="Times New Roman" w:hAnsi="Times New Roman"/>
          <w:b w:val="0"/>
          <w:spacing w:val="-1"/>
          <w:sz w:val="22"/>
          <w:szCs w:val="22"/>
        </w:rPr>
      </w:pPr>
    </w:p>
    <w:p w14:paraId="11D39044" w14:textId="77777777" w:rsidR="008E702F" w:rsidRPr="007E0B9A" w:rsidRDefault="008E702F" w:rsidP="005E1195">
      <w:pPr>
        <w:pStyle w:val="MKStyle3"/>
        <w:keepNext w:val="0"/>
        <w:keepLines w:val="0"/>
        <w:widowControl w:val="0"/>
        <w:tabs>
          <w:tab w:val="left" w:pos="851"/>
        </w:tabs>
        <w:ind w:left="851" w:hanging="851"/>
        <w:rPr>
          <w:rFonts w:ascii="Times New Roman" w:hAnsi="Times New Roman"/>
          <w:b w:val="0"/>
          <w:sz w:val="22"/>
          <w:szCs w:val="22"/>
        </w:rPr>
      </w:pPr>
      <w:r w:rsidRPr="007E0B9A">
        <w:rPr>
          <w:rFonts w:ascii="Times New Roman" w:hAnsi="Times New Roman"/>
          <w:b w:val="0"/>
          <w:sz w:val="22"/>
          <w:szCs w:val="22"/>
        </w:rPr>
        <w:t>The information the disclosure of which has</w:t>
      </w:r>
      <w:r w:rsidRPr="007E0B9A">
        <w:rPr>
          <w:rFonts w:ascii="Times New Roman" w:hAnsi="Times New Roman"/>
          <w:b w:val="0"/>
          <w:spacing w:val="2"/>
          <w:sz w:val="22"/>
          <w:szCs w:val="22"/>
        </w:rPr>
        <w:t xml:space="preserve"> </w:t>
      </w:r>
      <w:r w:rsidRPr="007E0B9A">
        <w:rPr>
          <w:rFonts w:ascii="Times New Roman" w:hAnsi="Times New Roman"/>
          <w:b w:val="0"/>
          <w:sz w:val="22"/>
          <w:szCs w:val="22"/>
        </w:rPr>
        <w:t>been</w:t>
      </w:r>
      <w:r w:rsidRPr="007E0B9A">
        <w:rPr>
          <w:rFonts w:ascii="Times New Roman" w:hAnsi="Times New Roman"/>
          <w:b w:val="0"/>
          <w:spacing w:val="1"/>
          <w:sz w:val="22"/>
          <w:szCs w:val="22"/>
        </w:rPr>
        <w:t xml:space="preserve"> </w:t>
      </w:r>
      <w:r w:rsidRPr="007E0B9A">
        <w:rPr>
          <w:rFonts w:ascii="Times New Roman" w:hAnsi="Times New Roman"/>
          <w:b w:val="0"/>
          <w:sz w:val="22"/>
          <w:szCs w:val="22"/>
        </w:rPr>
        <w:t>previously</w:t>
      </w:r>
      <w:r w:rsidRPr="007E0B9A">
        <w:rPr>
          <w:rFonts w:ascii="Times New Roman" w:hAnsi="Times New Roman"/>
          <w:b w:val="0"/>
          <w:spacing w:val="1"/>
          <w:sz w:val="22"/>
          <w:szCs w:val="22"/>
        </w:rPr>
        <w:t xml:space="preserve"> </w:t>
      </w:r>
      <w:r w:rsidRPr="007E0B9A">
        <w:rPr>
          <w:rFonts w:ascii="Times New Roman" w:hAnsi="Times New Roman"/>
          <w:b w:val="0"/>
          <w:sz w:val="22"/>
          <w:szCs w:val="22"/>
        </w:rPr>
        <w:t>auth</w:t>
      </w:r>
      <w:r w:rsidRPr="007E0B9A">
        <w:rPr>
          <w:rFonts w:ascii="Times New Roman" w:hAnsi="Times New Roman"/>
          <w:b w:val="0"/>
          <w:spacing w:val="1"/>
          <w:sz w:val="22"/>
          <w:szCs w:val="22"/>
        </w:rPr>
        <w:t>o</w:t>
      </w:r>
      <w:r w:rsidRPr="007E0B9A">
        <w:rPr>
          <w:rFonts w:ascii="Times New Roman" w:hAnsi="Times New Roman"/>
          <w:b w:val="0"/>
          <w:sz w:val="22"/>
          <w:szCs w:val="22"/>
        </w:rPr>
        <w:t>rized</w:t>
      </w:r>
      <w:r w:rsidRPr="007E0B9A">
        <w:rPr>
          <w:rFonts w:ascii="Times New Roman" w:hAnsi="Times New Roman"/>
          <w:b w:val="0"/>
          <w:spacing w:val="1"/>
          <w:sz w:val="22"/>
          <w:szCs w:val="22"/>
        </w:rPr>
        <w:t xml:space="preserve"> </w:t>
      </w:r>
      <w:r w:rsidRPr="007E0B9A">
        <w:rPr>
          <w:rFonts w:ascii="Times New Roman" w:hAnsi="Times New Roman"/>
          <w:b w:val="0"/>
          <w:sz w:val="22"/>
          <w:szCs w:val="22"/>
        </w:rPr>
        <w:t>in</w:t>
      </w:r>
      <w:r w:rsidRPr="007E0B9A">
        <w:rPr>
          <w:rFonts w:ascii="Times New Roman" w:hAnsi="Times New Roman"/>
          <w:b w:val="0"/>
          <w:spacing w:val="1"/>
          <w:sz w:val="22"/>
          <w:szCs w:val="22"/>
        </w:rPr>
        <w:t xml:space="preserve"> </w:t>
      </w:r>
      <w:r w:rsidRPr="007E0B9A">
        <w:rPr>
          <w:rFonts w:ascii="Times New Roman" w:hAnsi="Times New Roman"/>
          <w:b w:val="0"/>
          <w:sz w:val="22"/>
          <w:szCs w:val="22"/>
        </w:rPr>
        <w:t>writing by the ISSUER.</w:t>
      </w:r>
    </w:p>
    <w:p w14:paraId="7C523BAB" w14:textId="77777777" w:rsidR="008E702F" w:rsidRPr="007E0B9A" w:rsidRDefault="008E702F" w:rsidP="005E1195">
      <w:pPr>
        <w:widowControl w:val="0"/>
        <w:tabs>
          <w:tab w:val="left" w:pos="851"/>
        </w:tabs>
        <w:ind w:left="851" w:right="-20" w:hanging="851"/>
        <w:rPr>
          <w:rFonts w:ascii="Times New Roman" w:hAnsi="Times New Roman" w:cs="Times New Roman"/>
          <w:color w:val="auto"/>
          <w:sz w:val="22"/>
          <w:szCs w:val="22"/>
        </w:rPr>
      </w:pPr>
    </w:p>
    <w:p w14:paraId="79C80D72" w14:textId="77777777" w:rsidR="008E702F" w:rsidRPr="007E0B9A" w:rsidRDefault="00EC1001" w:rsidP="005E1195">
      <w:pPr>
        <w:pStyle w:val="MKStyle1"/>
        <w:keepNext w:val="0"/>
        <w:keepLines w:val="0"/>
        <w:widowControl w:val="0"/>
        <w:tabs>
          <w:tab w:val="left" w:pos="851"/>
        </w:tabs>
        <w:ind w:left="851" w:hanging="851"/>
        <w:rPr>
          <w:rFonts w:ascii="Times New Roman" w:hAnsi="Times New Roman"/>
          <w:sz w:val="22"/>
          <w:szCs w:val="22"/>
        </w:rPr>
      </w:pPr>
      <w:r w:rsidRPr="007E0B9A">
        <w:rPr>
          <w:rFonts w:ascii="Times New Roman" w:hAnsi="Times New Roman"/>
          <w:sz w:val="22"/>
          <w:szCs w:val="22"/>
        </w:rPr>
        <w:t>NON</w:t>
      </w:r>
      <w:r w:rsidRPr="007E0B9A">
        <w:rPr>
          <w:rFonts w:ascii="Times New Roman" w:hAnsi="Times New Roman"/>
          <w:spacing w:val="1"/>
          <w:sz w:val="22"/>
          <w:szCs w:val="22"/>
        </w:rPr>
        <w:t>-DISCLOSURE</w:t>
      </w:r>
      <w:r w:rsidR="008E702F" w:rsidRPr="007E0B9A">
        <w:rPr>
          <w:rFonts w:ascii="Times New Roman" w:hAnsi="Times New Roman"/>
          <w:spacing w:val="1"/>
          <w:sz w:val="22"/>
          <w:szCs w:val="22"/>
        </w:rPr>
        <w:t xml:space="preserve"> </w:t>
      </w:r>
      <w:r w:rsidR="008E702F" w:rsidRPr="007E0B9A">
        <w:rPr>
          <w:rFonts w:ascii="Times New Roman" w:hAnsi="Times New Roman"/>
          <w:sz w:val="22"/>
          <w:szCs w:val="22"/>
        </w:rPr>
        <w:t>OBLIGATIONS</w:t>
      </w:r>
    </w:p>
    <w:p w14:paraId="0AB8D836" w14:textId="77777777" w:rsidR="008E702F" w:rsidRPr="007E0B9A" w:rsidRDefault="008E702F" w:rsidP="005E1195">
      <w:pPr>
        <w:widowControl w:val="0"/>
        <w:tabs>
          <w:tab w:val="left" w:pos="851"/>
        </w:tabs>
        <w:ind w:left="851" w:right="-20" w:hanging="851"/>
        <w:rPr>
          <w:rFonts w:ascii="Times New Roman" w:hAnsi="Times New Roman" w:cs="Times New Roman"/>
          <w:color w:val="auto"/>
          <w:sz w:val="22"/>
          <w:szCs w:val="22"/>
        </w:rPr>
      </w:pPr>
    </w:p>
    <w:p w14:paraId="704B4497" w14:textId="77777777" w:rsidR="008E702F" w:rsidRPr="007E0B9A" w:rsidRDefault="008E702F" w:rsidP="005E1195">
      <w:pPr>
        <w:pStyle w:val="MKStyle2"/>
        <w:keepNext w:val="0"/>
        <w:keepLines w:val="0"/>
        <w:widowControl w:val="0"/>
        <w:tabs>
          <w:tab w:val="left" w:pos="851"/>
        </w:tabs>
        <w:ind w:left="851" w:hanging="851"/>
        <w:rPr>
          <w:rFonts w:ascii="Times New Roman" w:hAnsi="Times New Roman"/>
          <w:sz w:val="22"/>
          <w:szCs w:val="22"/>
        </w:rPr>
      </w:pPr>
      <w:r w:rsidRPr="007E0B9A">
        <w:rPr>
          <w:rFonts w:ascii="Times New Roman" w:hAnsi="Times New Roman"/>
          <w:sz w:val="22"/>
          <w:szCs w:val="22"/>
        </w:rPr>
        <w:t>The RECEIVING PART</w:t>
      </w:r>
      <w:r w:rsidR="00640B5D" w:rsidRPr="007E0B9A">
        <w:rPr>
          <w:rFonts w:ascii="Times New Roman" w:hAnsi="Times New Roman"/>
          <w:sz w:val="22"/>
          <w:szCs w:val="22"/>
        </w:rPr>
        <w:t>Y</w:t>
      </w:r>
      <w:r w:rsidRPr="007E0B9A">
        <w:rPr>
          <w:rFonts w:ascii="Times New Roman" w:hAnsi="Times New Roman"/>
          <w:sz w:val="22"/>
          <w:szCs w:val="22"/>
        </w:rPr>
        <w:t xml:space="preserve">, except as set in the preceding paragraph, recognizes the confidentiality of any confidential information what was communicated from </w:t>
      </w:r>
      <w:r w:rsidR="00640B5D" w:rsidRPr="007E0B9A">
        <w:rPr>
          <w:rFonts w:ascii="Times New Roman" w:hAnsi="Times New Roman"/>
          <w:sz w:val="22"/>
          <w:szCs w:val="22"/>
        </w:rPr>
        <w:t>the</w:t>
      </w:r>
      <w:r w:rsidRPr="007E0B9A">
        <w:rPr>
          <w:rFonts w:ascii="Times New Roman" w:hAnsi="Times New Roman"/>
          <w:sz w:val="22"/>
          <w:szCs w:val="22"/>
        </w:rPr>
        <w:t xml:space="preserve"> ISSUER in implementation of this agreement and consequently is committed:</w:t>
      </w:r>
    </w:p>
    <w:p w14:paraId="12933ECF" w14:textId="77777777" w:rsidR="008E702F" w:rsidRPr="007E0B9A" w:rsidRDefault="008E702F" w:rsidP="005E1195">
      <w:pPr>
        <w:widowControl w:val="0"/>
        <w:tabs>
          <w:tab w:val="left" w:pos="851"/>
        </w:tabs>
        <w:ind w:left="851" w:right="-20" w:hanging="851"/>
        <w:rPr>
          <w:rFonts w:ascii="Times New Roman" w:hAnsi="Times New Roman" w:cs="Times New Roman"/>
          <w:color w:val="auto"/>
          <w:sz w:val="22"/>
          <w:szCs w:val="22"/>
        </w:rPr>
      </w:pPr>
    </w:p>
    <w:p w14:paraId="35DD38AF" w14:textId="77777777" w:rsidR="008E702F" w:rsidRPr="007E0B9A" w:rsidRDefault="008E702F" w:rsidP="005E1195">
      <w:pPr>
        <w:pStyle w:val="MKStyle3"/>
        <w:keepNext w:val="0"/>
        <w:keepLines w:val="0"/>
        <w:widowControl w:val="0"/>
        <w:tabs>
          <w:tab w:val="left" w:pos="851"/>
        </w:tabs>
        <w:ind w:left="851" w:hanging="851"/>
        <w:rPr>
          <w:rFonts w:ascii="Times New Roman" w:hAnsi="Times New Roman"/>
          <w:b w:val="0"/>
          <w:sz w:val="22"/>
          <w:szCs w:val="22"/>
        </w:rPr>
      </w:pPr>
      <w:r w:rsidRPr="007E0B9A">
        <w:rPr>
          <w:rFonts w:ascii="Times New Roman" w:hAnsi="Times New Roman"/>
          <w:b w:val="0"/>
          <w:sz w:val="22"/>
          <w:szCs w:val="22"/>
        </w:rPr>
        <w:t>Not to disclose and/or not to disclose to third</w:t>
      </w:r>
      <w:r w:rsidR="00EA475F" w:rsidRPr="007E0B9A">
        <w:rPr>
          <w:rFonts w:ascii="Times New Roman" w:hAnsi="Times New Roman"/>
          <w:b w:val="0"/>
          <w:sz w:val="22"/>
          <w:szCs w:val="22"/>
        </w:rPr>
        <w:t xml:space="preserve"> parties</w:t>
      </w:r>
      <w:r w:rsidRPr="007E0B9A">
        <w:rPr>
          <w:rFonts w:ascii="Times New Roman" w:hAnsi="Times New Roman"/>
          <w:b w:val="0"/>
          <w:sz w:val="22"/>
          <w:szCs w:val="22"/>
        </w:rPr>
        <w:t>, either in whole or in part, in any form (written, oral, graphi</w:t>
      </w:r>
      <w:r w:rsidRPr="007E0B9A">
        <w:rPr>
          <w:rFonts w:ascii="Times New Roman" w:hAnsi="Times New Roman"/>
          <w:b w:val="0"/>
          <w:spacing w:val="1"/>
          <w:sz w:val="22"/>
          <w:szCs w:val="22"/>
        </w:rPr>
        <w:t>c</w:t>
      </w:r>
      <w:r w:rsidRPr="007E0B9A">
        <w:rPr>
          <w:rFonts w:ascii="Times New Roman" w:hAnsi="Times New Roman"/>
          <w:b w:val="0"/>
          <w:sz w:val="22"/>
          <w:szCs w:val="22"/>
        </w:rPr>
        <w:t>,</w:t>
      </w:r>
      <w:r w:rsidRPr="007E0B9A">
        <w:rPr>
          <w:rFonts w:ascii="Times New Roman" w:hAnsi="Times New Roman"/>
          <w:b w:val="0"/>
          <w:spacing w:val="1"/>
          <w:sz w:val="22"/>
          <w:szCs w:val="22"/>
        </w:rPr>
        <w:t xml:space="preserve"> </w:t>
      </w:r>
      <w:r w:rsidRPr="007E0B9A">
        <w:rPr>
          <w:rFonts w:ascii="Times New Roman" w:hAnsi="Times New Roman"/>
          <w:b w:val="0"/>
          <w:sz w:val="22"/>
          <w:szCs w:val="22"/>
        </w:rPr>
        <w:t xml:space="preserve">computing support, </w:t>
      </w:r>
      <w:r w:rsidR="005D306D" w:rsidRPr="007E0B9A">
        <w:rPr>
          <w:rFonts w:ascii="Times New Roman" w:hAnsi="Times New Roman"/>
          <w:b w:val="0"/>
          <w:sz w:val="22"/>
          <w:szCs w:val="22"/>
        </w:rPr>
        <w:t>etc.)</w:t>
      </w:r>
      <w:r w:rsidRPr="007E0B9A">
        <w:rPr>
          <w:rFonts w:ascii="Times New Roman" w:hAnsi="Times New Roman"/>
          <w:b w:val="0"/>
          <w:sz w:val="22"/>
          <w:szCs w:val="22"/>
        </w:rPr>
        <w:t xml:space="preserve"> any confidential information submitted by the ISSUER;</w:t>
      </w:r>
    </w:p>
    <w:p w14:paraId="02D44EDF" w14:textId="77777777" w:rsidR="008E702F" w:rsidRPr="007E0B9A" w:rsidRDefault="008E702F" w:rsidP="005E1195">
      <w:pPr>
        <w:pStyle w:val="MKStyle3"/>
        <w:keepNext w:val="0"/>
        <w:keepLines w:val="0"/>
        <w:widowControl w:val="0"/>
        <w:numPr>
          <w:ilvl w:val="0"/>
          <w:numId w:val="0"/>
        </w:numPr>
        <w:tabs>
          <w:tab w:val="left" w:pos="851"/>
        </w:tabs>
        <w:ind w:left="851" w:hanging="851"/>
        <w:rPr>
          <w:rFonts w:ascii="Times New Roman" w:hAnsi="Times New Roman"/>
          <w:b w:val="0"/>
          <w:sz w:val="22"/>
          <w:szCs w:val="22"/>
        </w:rPr>
      </w:pPr>
    </w:p>
    <w:p w14:paraId="25E26474" w14:textId="77777777" w:rsidR="008E702F" w:rsidRDefault="008E702F" w:rsidP="005E1195">
      <w:pPr>
        <w:pStyle w:val="MKStyle3"/>
        <w:keepNext w:val="0"/>
        <w:keepLines w:val="0"/>
        <w:widowControl w:val="0"/>
        <w:tabs>
          <w:tab w:val="left" w:pos="851"/>
        </w:tabs>
        <w:ind w:left="851" w:hanging="851"/>
        <w:rPr>
          <w:rFonts w:ascii="Times New Roman" w:hAnsi="Times New Roman"/>
          <w:b w:val="0"/>
          <w:sz w:val="22"/>
          <w:szCs w:val="22"/>
        </w:rPr>
      </w:pPr>
      <w:r w:rsidRPr="007E0B9A">
        <w:rPr>
          <w:rFonts w:ascii="Times New Roman" w:hAnsi="Times New Roman"/>
          <w:b w:val="0"/>
          <w:sz w:val="22"/>
          <w:szCs w:val="22"/>
        </w:rPr>
        <w:t>Not</w:t>
      </w:r>
      <w:r w:rsidRPr="007E0B9A">
        <w:rPr>
          <w:rFonts w:ascii="Times New Roman" w:hAnsi="Times New Roman"/>
          <w:b w:val="0"/>
          <w:spacing w:val="16"/>
          <w:sz w:val="22"/>
          <w:szCs w:val="22"/>
        </w:rPr>
        <w:t xml:space="preserve"> </w:t>
      </w:r>
      <w:r w:rsidRPr="007E0B9A">
        <w:rPr>
          <w:rFonts w:ascii="Times New Roman" w:hAnsi="Times New Roman"/>
          <w:b w:val="0"/>
          <w:sz w:val="22"/>
          <w:szCs w:val="22"/>
        </w:rPr>
        <w:t>to</w:t>
      </w:r>
      <w:r w:rsidRPr="007E0B9A">
        <w:rPr>
          <w:rFonts w:ascii="Times New Roman" w:hAnsi="Times New Roman"/>
          <w:b w:val="0"/>
          <w:spacing w:val="16"/>
          <w:sz w:val="22"/>
          <w:szCs w:val="22"/>
        </w:rPr>
        <w:t xml:space="preserve"> </w:t>
      </w:r>
      <w:r w:rsidRPr="007E0B9A">
        <w:rPr>
          <w:rFonts w:ascii="Times New Roman" w:hAnsi="Times New Roman"/>
          <w:b w:val="0"/>
          <w:sz w:val="22"/>
          <w:szCs w:val="22"/>
        </w:rPr>
        <w:t>use,</w:t>
      </w:r>
      <w:r w:rsidRPr="007E0B9A">
        <w:rPr>
          <w:rFonts w:ascii="Times New Roman" w:hAnsi="Times New Roman"/>
          <w:b w:val="0"/>
          <w:spacing w:val="18"/>
          <w:sz w:val="22"/>
          <w:szCs w:val="22"/>
        </w:rPr>
        <w:t xml:space="preserve"> </w:t>
      </w:r>
      <w:r w:rsidRPr="007E0B9A">
        <w:rPr>
          <w:rFonts w:ascii="Times New Roman" w:hAnsi="Times New Roman"/>
          <w:b w:val="0"/>
          <w:sz w:val="22"/>
          <w:szCs w:val="22"/>
        </w:rPr>
        <w:t>either</w:t>
      </w:r>
      <w:r w:rsidRPr="007E0B9A">
        <w:rPr>
          <w:rFonts w:ascii="Times New Roman" w:hAnsi="Times New Roman"/>
          <w:b w:val="0"/>
          <w:spacing w:val="16"/>
          <w:sz w:val="22"/>
          <w:szCs w:val="22"/>
        </w:rPr>
        <w:t xml:space="preserve"> </w:t>
      </w:r>
      <w:r w:rsidRPr="007E0B9A">
        <w:rPr>
          <w:rFonts w:ascii="Times New Roman" w:hAnsi="Times New Roman"/>
          <w:b w:val="0"/>
          <w:sz w:val="22"/>
          <w:szCs w:val="22"/>
        </w:rPr>
        <w:t>in</w:t>
      </w:r>
      <w:r w:rsidRPr="007E0B9A">
        <w:rPr>
          <w:rFonts w:ascii="Times New Roman" w:hAnsi="Times New Roman"/>
          <w:b w:val="0"/>
          <w:spacing w:val="16"/>
          <w:sz w:val="22"/>
          <w:szCs w:val="22"/>
        </w:rPr>
        <w:t xml:space="preserve"> </w:t>
      </w:r>
      <w:r w:rsidRPr="007E0B9A">
        <w:rPr>
          <w:rFonts w:ascii="Times New Roman" w:hAnsi="Times New Roman"/>
          <w:b w:val="0"/>
          <w:sz w:val="22"/>
          <w:szCs w:val="22"/>
        </w:rPr>
        <w:t>whole</w:t>
      </w:r>
      <w:r w:rsidRPr="007E0B9A">
        <w:rPr>
          <w:rFonts w:ascii="Times New Roman" w:hAnsi="Times New Roman"/>
          <w:b w:val="0"/>
          <w:spacing w:val="17"/>
          <w:sz w:val="22"/>
          <w:szCs w:val="22"/>
        </w:rPr>
        <w:t xml:space="preserve"> </w:t>
      </w:r>
      <w:r w:rsidRPr="007E0B9A">
        <w:rPr>
          <w:rFonts w:ascii="Times New Roman" w:hAnsi="Times New Roman"/>
          <w:b w:val="0"/>
          <w:sz w:val="22"/>
          <w:szCs w:val="22"/>
        </w:rPr>
        <w:t>or</w:t>
      </w:r>
      <w:r w:rsidRPr="007E0B9A">
        <w:rPr>
          <w:rFonts w:ascii="Times New Roman" w:hAnsi="Times New Roman"/>
          <w:b w:val="0"/>
          <w:spacing w:val="17"/>
          <w:sz w:val="22"/>
          <w:szCs w:val="22"/>
        </w:rPr>
        <w:t xml:space="preserve"> </w:t>
      </w:r>
      <w:r w:rsidRPr="007E0B9A">
        <w:rPr>
          <w:rFonts w:ascii="Times New Roman" w:hAnsi="Times New Roman"/>
          <w:b w:val="0"/>
          <w:sz w:val="22"/>
          <w:szCs w:val="22"/>
        </w:rPr>
        <w:t>in</w:t>
      </w:r>
      <w:r w:rsidRPr="007E0B9A">
        <w:rPr>
          <w:rFonts w:ascii="Times New Roman" w:hAnsi="Times New Roman"/>
          <w:b w:val="0"/>
          <w:spacing w:val="17"/>
          <w:sz w:val="22"/>
          <w:szCs w:val="22"/>
        </w:rPr>
        <w:t xml:space="preserve"> </w:t>
      </w:r>
      <w:r w:rsidRPr="007E0B9A">
        <w:rPr>
          <w:rFonts w:ascii="Times New Roman" w:hAnsi="Times New Roman"/>
          <w:b w:val="0"/>
          <w:sz w:val="22"/>
          <w:szCs w:val="22"/>
        </w:rPr>
        <w:t>part,</w:t>
      </w:r>
      <w:r w:rsidRPr="007E0B9A">
        <w:rPr>
          <w:rFonts w:ascii="Times New Roman" w:hAnsi="Times New Roman"/>
          <w:b w:val="0"/>
          <w:spacing w:val="17"/>
          <w:sz w:val="22"/>
          <w:szCs w:val="22"/>
        </w:rPr>
        <w:t xml:space="preserve"> </w:t>
      </w:r>
      <w:r w:rsidRPr="007E0B9A">
        <w:rPr>
          <w:rFonts w:ascii="Times New Roman" w:hAnsi="Times New Roman"/>
          <w:b w:val="0"/>
          <w:sz w:val="22"/>
          <w:szCs w:val="22"/>
        </w:rPr>
        <w:t>for</w:t>
      </w:r>
      <w:r w:rsidRPr="007E0B9A">
        <w:rPr>
          <w:rFonts w:ascii="Times New Roman" w:hAnsi="Times New Roman"/>
          <w:b w:val="0"/>
          <w:spacing w:val="17"/>
          <w:sz w:val="22"/>
          <w:szCs w:val="22"/>
        </w:rPr>
        <w:t xml:space="preserve"> </w:t>
      </w:r>
      <w:r w:rsidRPr="007E0B9A">
        <w:rPr>
          <w:rFonts w:ascii="Times New Roman" w:hAnsi="Times New Roman"/>
          <w:b w:val="0"/>
          <w:sz w:val="22"/>
          <w:szCs w:val="22"/>
        </w:rPr>
        <w:t>purposes</w:t>
      </w:r>
      <w:r w:rsidRPr="007E0B9A">
        <w:rPr>
          <w:rFonts w:ascii="Times New Roman" w:hAnsi="Times New Roman"/>
          <w:b w:val="0"/>
          <w:spacing w:val="16"/>
          <w:sz w:val="22"/>
          <w:szCs w:val="22"/>
        </w:rPr>
        <w:t xml:space="preserve"> </w:t>
      </w:r>
      <w:r w:rsidRPr="007E0B9A">
        <w:rPr>
          <w:rFonts w:ascii="Times New Roman" w:hAnsi="Times New Roman"/>
          <w:b w:val="0"/>
          <w:sz w:val="22"/>
          <w:szCs w:val="22"/>
        </w:rPr>
        <w:t>other</w:t>
      </w:r>
      <w:r w:rsidRPr="007E0B9A">
        <w:rPr>
          <w:rFonts w:ascii="Times New Roman" w:hAnsi="Times New Roman"/>
          <w:b w:val="0"/>
          <w:spacing w:val="16"/>
          <w:sz w:val="22"/>
          <w:szCs w:val="22"/>
        </w:rPr>
        <w:t xml:space="preserve"> </w:t>
      </w:r>
      <w:r w:rsidRPr="007E0B9A">
        <w:rPr>
          <w:rFonts w:ascii="Times New Roman" w:hAnsi="Times New Roman"/>
          <w:b w:val="0"/>
          <w:sz w:val="22"/>
          <w:szCs w:val="22"/>
        </w:rPr>
        <w:t>than</w:t>
      </w:r>
      <w:r w:rsidRPr="007E0B9A">
        <w:rPr>
          <w:rFonts w:ascii="Times New Roman" w:hAnsi="Times New Roman"/>
          <w:b w:val="0"/>
          <w:spacing w:val="16"/>
          <w:sz w:val="22"/>
          <w:szCs w:val="22"/>
        </w:rPr>
        <w:t xml:space="preserve"> </w:t>
      </w:r>
      <w:r w:rsidRPr="007E0B9A">
        <w:rPr>
          <w:rFonts w:ascii="Times New Roman" w:hAnsi="Times New Roman"/>
          <w:b w:val="0"/>
          <w:sz w:val="22"/>
          <w:szCs w:val="22"/>
        </w:rPr>
        <w:t>those</w:t>
      </w:r>
      <w:r w:rsidRPr="007E0B9A">
        <w:rPr>
          <w:rFonts w:ascii="Times New Roman" w:hAnsi="Times New Roman"/>
          <w:b w:val="0"/>
          <w:spacing w:val="16"/>
          <w:sz w:val="22"/>
          <w:szCs w:val="22"/>
        </w:rPr>
        <w:t xml:space="preserve"> </w:t>
      </w:r>
      <w:r w:rsidRPr="007E0B9A">
        <w:rPr>
          <w:rFonts w:ascii="Times New Roman" w:hAnsi="Times New Roman"/>
          <w:b w:val="0"/>
          <w:sz w:val="22"/>
          <w:szCs w:val="22"/>
        </w:rPr>
        <w:t>establi</w:t>
      </w:r>
      <w:r w:rsidRPr="007E0B9A">
        <w:rPr>
          <w:rFonts w:ascii="Times New Roman" w:hAnsi="Times New Roman"/>
          <w:b w:val="0"/>
          <w:spacing w:val="1"/>
          <w:sz w:val="22"/>
          <w:szCs w:val="22"/>
        </w:rPr>
        <w:t>s</w:t>
      </w:r>
      <w:r w:rsidRPr="007E0B9A">
        <w:rPr>
          <w:rFonts w:ascii="Times New Roman" w:hAnsi="Times New Roman"/>
          <w:b w:val="0"/>
          <w:sz w:val="22"/>
          <w:szCs w:val="22"/>
        </w:rPr>
        <w:t xml:space="preserve">hed </w:t>
      </w:r>
      <w:r w:rsidR="005D306D" w:rsidRPr="007E0B9A">
        <w:rPr>
          <w:rFonts w:ascii="Times New Roman" w:hAnsi="Times New Roman"/>
          <w:b w:val="0"/>
          <w:sz w:val="22"/>
          <w:szCs w:val="22"/>
        </w:rPr>
        <w:t>in this</w:t>
      </w:r>
      <w:r w:rsidRPr="007E0B9A">
        <w:rPr>
          <w:rFonts w:ascii="Times New Roman" w:hAnsi="Times New Roman"/>
          <w:b w:val="0"/>
          <w:sz w:val="22"/>
          <w:szCs w:val="22"/>
        </w:rPr>
        <w:t xml:space="preserve"> agreement, any confidential information submitted by the ISSUER;</w:t>
      </w:r>
      <w:r w:rsidR="005E1195">
        <w:rPr>
          <w:rFonts w:ascii="Times New Roman" w:hAnsi="Times New Roman"/>
          <w:b w:val="0"/>
          <w:sz w:val="22"/>
          <w:szCs w:val="22"/>
        </w:rPr>
        <w:t xml:space="preserve"> </w:t>
      </w:r>
    </w:p>
    <w:p w14:paraId="731B8CA6" w14:textId="77777777" w:rsidR="00A34358" w:rsidRPr="007E0B9A" w:rsidRDefault="00A34358" w:rsidP="005E1195">
      <w:pPr>
        <w:widowControl w:val="0"/>
        <w:tabs>
          <w:tab w:val="left" w:pos="851"/>
        </w:tabs>
        <w:ind w:right="-20"/>
        <w:jc w:val="both"/>
        <w:rPr>
          <w:rFonts w:ascii="Times New Roman" w:hAnsi="Times New Roman" w:cs="Times New Roman"/>
          <w:b/>
          <w:color w:val="auto"/>
          <w:sz w:val="22"/>
          <w:szCs w:val="22"/>
        </w:rPr>
      </w:pPr>
    </w:p>
    <w:p w14:paraId="02EFA7FB" w14:textId="77777777" w:rsidR="008E702F" w:rsidRPr="007E0B9A" w:rsidRDefault="008E702F" w:rsidP="005E1195">
      <w:pPr>
        <w:pStyle w:val="MKStyle1"/>
        <w:keepNext w:val="0"/>
        <w:keepLines w:val="0"/>
        <w:widowControl w:val="0"/>
        <w:tabs>
          <w:tab w:val="left" w:pos="851"/>
        </w:tabs>
        <w:ind w:left="851" w:hanging="851"/>
        <w:rPr>
          <w:rFonts w:ascii="Times New Roman" w:hAnsi="Times New Roman"/>
          <w:sz w:val="22"/>
          <w:szCs w:val="22"/>
        </w:rPr>
      </w:pPr>
      <w:r w:rsidRPr="007E0B9A">
        <w:rPr>
          <w:rFonts w:ascii="Times New Roman" w:hAnsi="Times New Roman"/>
          <w:sz w:val="22"/>
          <w:szCs w:val="22"/>
        </w:rPr>
        <w:t xml:space="preserve">MEASURES TO PREVENT </w:t>
      </w:r>
      <w:r w:rsidRPr="007E0B9A">
        <w:rPr>
          <w:rFonts w:ascii="Times New Roman" w:hAnsi="Times New Roman"/>
          <w:spacing w:val="1"/>
          <w:sz w:val="22"/>
          <w:szCs w:val="22"/>
        </w:rPr>
        <w:t>T</w:t>
      </w:r>
      <w:r w:rsidRPr="007E0B9A">
        <w:rPr>
          <w:rFonts w:ascii="Times New Roman" w:hAnsi="Times New Roman"/>
          <w:spacing w:val="-1"/>
          <w:sz w:val="22"/>
          <w:szCs w:val="22"/>
        </w:rPr>
        <w:t>H</w:t>
      </w:r>
      <w:r w:rsidRPr="007E0B9A">
        <w:rPr>
          <w:rFonts w:ascii="Times New Roman" w:hAnsi="Times New Roman"/>
          <w:sz w:val="22"/>
          <w:szCs w:val="22"/>
        </w:rPr>
        <w:t>E DISCLOSURE</w:t>
      </w:r>
      <w:r w:rsidRPr="007E0B9A">
        <w:rPr>
          <w:rFonts w:ascii="Times New Roman" w:hAnsi="Times New Roman"/>
          <w:spacing w:val="-2"/>
          <w:sz w:val="22"/>
          <w:szCs w:val="22"/>
        </w:rPr>
        <w:t xml:space="preserve"> </w:t>
      </w:r>
      <w:r w:rsidRPr="007E0B9A">
        <w:rPr>
          <w:rFonts w:ascii="Times New Roman" w:hAnsi="Times New Roman"/>
          <w:sz w:val="22"/>
          <w:szCs w:val="22"/>
        </w:rPr>
        <w:t>OF CONFIDEN</w:t>
      </w:r>
      <w:r w:rsidRPr="007E0B9A">
        <w:rPr>
          <w:rFonts w:ascii="Times New Roman" w:hAnsi="Times New Roman"/>
          <w:spacing w:val="1"/>
          <w:sz w:val="22"/>
          <w:szCs w:val="22"/>
        </w:rPr>
        <w:t>TI</w:t>
      </w:r>
      <w:r w:rsidRPr="007E0B9A">
        <w:rPr>
          <w:rFonts w:ascii="Times New Roman" w:hAnsi="Times New Roman"/>
          <w:sz w:val="22"/>
          <w:szCs w:val="22"/>
        </w:rPr>
        <w:t>AL INFORMATION</w:t>
      </w:r>
    </w:p>
    <w:p w14:paraId="3F0BFC69" w14:textId="77777777" w:rsidR="008E702F" w:rsidRPr="007E0B9A" w:rsidRDefault="008E702F" w:rsidP="005E1195">
      <w:pPr>
        <w:widowControl w:val="0"/>
        <w:tabs>
          <w:tab w:val="left" w:pos="851"/>
        </w:tabs>
        <w:ind w:left="851" w:right="-20" w:hanging="851"/>
        <w:rPr>
          <w:rFonts w:ascii="Times New Roman" w:hAnsi="Times New Roman" w:cs="Times New Roman"/>
          <w:color w:val="auto"/>
          <w:sz w:val="22"/>
          <w:szCs w:val="22"/>
        </w:rPr>
      </w:pPr>
    </w:p>
    <w:p w14:paraId="49DF12C6" w14:textId="77777777" w:rsidR="008E702F" w:rsidRPr="007E0B9A" w:rsidRDefault="00140F4C" w:rsidP="005E1195">
      <w:pPr>
        <w:pStyle w:val="MKStyle2"/>
        <w:keepNext w:val="0"/>
        <w:keepLines w:val="0"/>
        <w:widowControl w:val="0"/>
        <w:tabs>
          <w:tab w:val="left" w:pos="851"/>
        </w:tabs>
        <w:ind w:left="851" w:hanging="851"/>
        <w:rPr>
          <w:rFonts w:ascii="Times New Roman" w:hAnsi="Times New Roman"/>
          <w:sz w:val="22"/>
          <w:szCs w:val="22"/>
        </w:rPr>
      </w:pPr>
      <w:r w:rsidRPr="007E0B9A">
        <w:rPr>
          <w:rFonts w:ascii="Times New Roman" w:hAnsi="Times New Roman"/>
          <w:sz w:val="22"/>
          <w:szCs w:val="22"/>
        </w:rPr>
        <w:t xml:space="preserve">Both </w:t>
      </w:r>
      <w:r w:rsidR="00EC1001" w:rsidRPr="007E0B9A">
        <w:rPr>
          <w:rFonts w:ascii="Times New Roman" w:hAnsi="Times New Roman"/>
          <w:spacing w:val="8"/>
          <w:sz w:val="22"/>
          <w:szCs w:val="22"/>
        </w:rPr>
        <w:t>parties</w:t>
      </w:r>
      <w:r w:rsidR="00EC1001" w:rsidRPr="007E0B9A">
        <w:rPr>
          <w:rFonts w:ascii="Times New Roman" w:hAnsi="Times New Roman"/>
          <w:sz w:val="22"/>
          <w:szCs w:val="22"/>
        </w:rPr>
        <w:t xml:space="preserve"> </w:t>
      </w:r>
      <w:r w:rsidR="00EC1001" w:rsidRPr="007E0B9A">
        <w:rPr>
          <w:rFonts w:ascii="Times New Roman" w:hAnsi="Times New Roman"/>
          <w:spacing w:val="8"/>
          <w:sz w:val="22"/>
          <w:szCs w:val="22"/>
        </w:rPr>
        <w:t>undertake</w:t>
      </w:r>
      <w:r w:rsidR="00EC1001" w:rsidRPr="007E0B9A">
        <w:rPr>
          <w:rFonts w:ascii="Times New Roman" w:hAnsi="Times New Roman"/>
          <w:sz w:val="22"/>
          <w:szCs w:val="22"/>
        </w:rPr>
        <w:t xml:space="preserve"> </w:t>
      </w:r>
      <w:r w:rsidR="00EC1001" w:rsidRPr="007E0B9A">
        <w:rPr>
          <w:rFonts w:ascii="Times New Roman" w:hAnsi="Times New Roman"/>
          <w:spacing w:val="8"/>
          <w:sz w:val="22"/>
          <w:szCs w:val="22"/>
        </w:rPr>
        <w:t>to</w:t>
      </w:r>
      <w:r w:rsidR="008E702F" w:rsidRPr="007E0B9A">
        <w:rPr>
          <w:rFonts w:ascii="Times New Roman" w:hAnsi="Times New Roman"/>
          <w:sz w:val="22"/>
          <w:szCs w:val="22"/>
        </w:rPr>
        <w:t xml:space="preserve"> </w:t>
      </w:r>
      <w:r w:rsidR="002032B4" w:rsidRPr="007E0B9A">
        <w:rPr>
          <w:rFonts w:ascii="Times New Roman" w:hAnsi="Times New Roman"/>
          <w:sz w:val="22"/>
          <w:szCs w:val="22"/>
        </w:rPr>
        <w:t xml:space="preserve">adopt </w:t>
      </w:r>
      <w:r w:rsidR="002032B4" w:rsidRPr="007E0B9A">
        <w:rPr>
          <w:rFonts w:ascii="Times New Roman" w:hAnsi="Times New Roman"/>
          <w:spacing w:val="8"/>
          <w:sz w:val="22"/>
          <w:szCs w:val="22"/>
        </w:rPr>
        <w:t>all</w:t>
      </w:r>
      <w:r w:rsidR="002032B4" w:rsidRPr="007E0B9A">
        <w:rPr>
          <w:rFonts w:ascii="Times New Roman" w:hAnsi="Times New Roman"/>
          <w:sz w:val="22"/>
          <w:szCs w:val="22"/>
        </w:rPr>
        <w:t xml:space="preserve"> </w:t>
      </w:r>
      <w:r w:rsidR="002032B4" w:rsidRPr="007E0B9A">
        <w:rPr>
          <w:rFonts w:ascii="Times New Roman" w:hAnsi="Times New Roman"/>
          <w:spacing w:val="8"/>
          <w:sz w:val="22"/>
          <w:szCs w:val="22"/>
        </w:rPr>
        <w:t>measures</w:t>
      </w:r>
      <w:r w:rsidR="002032B4" w:rsidRPr="007E0B9A">
        <w:rPr>
          <w:rFonts w:ascii="Times New Roman" w:hAnsi="Times New Roman"/>
          <w:sz w:val="22"/>
          <w:szCs w:val="22"/>
        </w:rPr>
        <w:t xml:space="preserve"> </w:t>
      </w:r>
      <w:r w:rsidR="002032B4" w:rsidRPr="007E0B9A">
        <w:rPr>
          <w:rFonts w:ascii="Times New Roman" w:hAnsi="Times New Roman"/>
          <w:spacing w:val="8"/>
          <w:sz w:val="22"/>
          <w:szCs w:val="22"/>
        </w:rPr>
        <w:t>required</w:t>
      </w:r>
      <w:r w:rsidR="002032B4" w:rsidRPr="007E0B9A">
        <w:rPr>
          <w:rFonts w:ascii="Times New Roman" w:hAnsi="Times New Roman"/>
          <w:sz w:val="22"/>
          <w:szCs w:val="22"/>
        </w:rPr>
        <w:t xml:space="preserve"> </w:t>
      </w:r>
      <w:r w:rsidR="002032B4" w:rsidRPr="007E0B9A">
        <w:rPr>
          <w:rFonts w:ascii="Times New Roman" w:hAnsi="Times New Roman"/>
          <w:spacing w:val="8"/>
          <w:sz w:val="22"/>
          <w:szCs w:val="22"/>
        </w:rPr>
        <w:t>by</w:t>
      </w:r>
      <w:r w:rsidR="002032B4" w:rsidRPr="007E0B9A">
        <w:rPr>
          <w:rFonts w:ascii="Times New Roman" w:hAnsi="Times New Roman"/>
          <w:sz w:val="22"/>
          <w:szCs w:val="22"/>
        </w:rPr>
        <w:t xml:space="preserve"> </w:t>
      </w:r>
      <w:r w:rsidR="002032B4" w:rsidRPr="007E0B9A">
        <w:rPr>
          <w:rFonts w:ascii="Times New Roman" w:hAnsi="Times New Roman"/>
          <w:spacing w:val="8"/>
          <w:sz w:val="22"/>
          <w:szCs w:val="22"/>
        </w:rPr>
        <w:t>the</w:t>
      </w:r>
      <w:r w:rsidR="002032B4" w:rsidRPr="007E0B9A">
        <w:rPr>
          <w:rFonts w:ascii="Times New Roman" w:hAnsi="Times New Roman"/>
          <w:sz w:val="22"/>
          <w:szCs w:val="22"/>
        </w:rPr>
        <w:t xml:space="preserve"> </w:t>
      </w:r>
      <w:r w:rsidR="002032B4" w:rsidRPr="007E0B9A">
        <w:rPr>
          <w:rFonts w:ascii="Times New Roman" w:hAnsi="Times New Roman"/>
          <w:spacing w:val="8"/>
          <w:sz w:val="22"/>
          <w:szCs w:val="22"/>
        </w:rPr>
        <w:t>circumstances</w:t>
      </w:r>
      <w:r w:rsidR="002032B4" w:rsidRPr="007E0B9A">
        <w:rPr>
          <w:rFonts w:ascii="Times New Roman" w:hAnsi="Times New Roman"/>
          <w:sz w:val="22"/>
          <w:szCs w:val="22"/>
        </w:rPr>
        <w:t xml:space="preserve"> </w:t>
      </w:r>
      <w:r w:rsidR="002032B4" w:rsidRPr="007E0B9A">
        <w:rPr>
          <w:rFonts w:ascii="Times New Roman" w:hAnsi="Times New Roman"/>
          <w:spacing w:val="8"/>
          <w:sz w:val="22"/>
          <w:szCs w:val="22"/>
        </w:rPr>
        <w:t>to</w:t>
      </w:r>
      <w:r w:rsidR="008E702F" w:rsidRPr="007E0B9A">
        <w:rPr>
          <w:rFonts w:ascii="Times New Roman" w:hAnsi="Times New Roman"/>
          <w:sz w:val="22"/>
          <w:szCs w:val="22"/>
        </w:rPr>
        <w:t xml:space="preserve"> prevent the disclo</w:t>
      </w:r>
      <w:r w:rsidR="008E702F" w:rsidRPr="007E0B9A">
        <w:rPr>
          <w:rFonts w:ascii="Times New Roman" w:hAnsi="Times New Roman"/>
          <w:spacing w:val="1"/>
          <w:sz w:val="22"/>
          <w:szCs w:val="22"/>
        </w:rPr>
        <w:t>s</w:t>
      </w:r>
      <w:r w:rsidR="008E702F" w:rsidRPr="007E0B9A">
        <w:rPr>
          <w:rFonts w:ascii="Times New Roman" w:hAnsi="Times New Roman"/>
          <w:sz w:val="22"/>
          <w:szCs w:val="22"/>
        </w:rPr>
        <w:t>ure of confidential inform</w:t>
      </w:r>
      <w:r w:rsidR="008E702F" w:rsidRPr="007E0B9A">
        <w:rPr>
          <w:rFonts w:ascii="Times New Roman" w:hAnsi="Times New Roman"/>
          <w:spacing w:val="1"/>
          <w:sz w:val="22"/>
          <w:szCs w:val="22"/>
        </w:rPr>
        <w:t>a</w:t>
      </w:r>
      <w:r w:rsidR="008E702F" w:rsidRPr="007E0B9A">
        <w:rPr>
          <w:rFonts w:ascii="Times New Roman" w:hAnsi="Times New Roman"/>
          <w:sz w:val="22"/>
          <w:szCs w:val="22"/>
        </w:rPr>
        <w:t xml:space="preserve">tion by performing </w:t>
      </w:r>
      <w:r w:rsidR="005D306D" w:rsidRPr="007E0B9A">
        <w:rPr>
          <w:rFonts w:ascii="Times New Roman" w:hAnsi="Times New Roman"/>
          <w:sz w:val="22"/>
          <w:szCs w:val="22"/>
        </w:rPr>
        <w:t>to</w:t>
      </w:r>
      <w:r w:rsidR="008E702F" w:rsidRPr="007E0B9A">
        <w:rPr>
          <w:rFonts w:ascii="Times New Roman" w:hAnsi="Times New Roman"/>
          <w:sz w:val="22"/>
          <w:szCs w:val="22"/>
        </w:rPr>
        <w:t xml:space="preserve"> the following criteria:</w:t>
      </w:r>
    </w:p>
    <w:p w14:paraId="0DE0237A" w14:textId="77777777" w:rsidR="008E702F" w:rsidRPr="007E0B9A" w:rsidRDefault="008E702F" w:rsidP="005E1195">
      <w:pPr>
        <w:widowControl w:val="0"/>
        <w:tabs>
          <w:tab w:val="left" w:pos="851"/>
        </w:tabs>
        <w:ind w:left="851" w:right="-20" w:hanging="851"/>
        <w:rPr>
          <w:rFonts w:ascii="Times New Roman" w:hAnsi="Times New Roman" w:cs="Times New Roman"/>
          <w:color w:val="auto"/>
          <w:sz w:val="22"/>
          <w:szCs w:val="22"/>
        </w:rPr>
      </w:pPr>
    </w:p>
    <w:p w14:paraId="6ABDC839" w14:textId="77777777" w:rsidR="008E702F" w:rsidRPr="007E0B9A" w:rsidRDefault="008E702F" w:rsidP="005E1195">
      <w:pPr>
        <w:pStyle w:val="MKStyle3"/>
        <w:keepNext w:val="0"/>
        <w:keepLines w:val="0"/>
        <w:widowControl w:val="0"/>
        <w:tabs>
          <w:tab w:val="left" w:pos="851"/>
        </w:tabs>
        <w:ind w:left="851" w:hanging="851"/>
        <w:rPr>
          <w:rFonts w:ascii="Times New Roman" w:hAnsi="Times New Roman"/>
          <w:b w:val="0"/>
          <w:sz w:val="22"/>
          <w:szCs w:val="22"/>
        </w:rPr>
      </w:pPr>
      <w:r w:rsidRPr="007E0B9A">
        <w:rPr>
          <w:rFonts w:ascii="Times New Roman" w:hAnsi="Times New Roman"/>
          <w:b w:val="0"/>
          <w:sz w:val="22"/>
          <w:szCs w:val="22"/>
        </w:rPr>
        <w:t>Store in an appropriate manner confidential information; and</w:t>
      </w:r>
    </w:p>
    <w:p w14:paraId="0DB728CC" w14:textId="77777777" w:rsidR="008E702F" w:rsidRPr="007E0B9A" w:rsidRDefault="008E702F" w:rsidP="005E1195">
      <w:pPr>
        <w:pStyle w:val="MKStyle3"/>
        <w:keepNext w:val="0"/>
        <w:keepLines w:val="0"/>
        <w:widowControl w:val="0"/>
        <w:numPr>
          <w:ilvl w:val="0"/>
          <w:numId w:val="0"/>
        </w:numPr>
        <w:tabs>
          <w:tab w:val="left" w:pos="851"/>
        </w:tabs>
        <w:ind w:left="851" w:hanging="851"/>
        <w:rPr>
          <w:rFonts w:ascii="Times New Roman" w:hAnsi="Times New Roman"/>
          <w:b w:val="0"/>
          <w:sz w:val="22"/>
          <w:szCs w:val="22"/>
        </w:rPr>
      </w:pPr>
    </w:p>
    <w:p w14:paraId="46A4D7C6" w14:textId="77777777" w:rsidR="008E702F" w:rsidRDefault="008E702F" w:rsidP="005E1195">
      <w:pPr>
        <w:pStyle w:val="MKStyle3"/>
        <w:keepNext w:val="0"/>
        <w:keepLines w:val="0"/>
        <w:widowControl w:val="0"/>
        <w:tabs>
          <w:tab w:val="left" w:pos="851"/>
        </w:tabs>
        <w:ind w:left="851" w:hanging="851"/>
        <w:rPr>
          <w:rFonts w:ascii="Times New Roman" w:hAnsi="Times New Roman"/>
          <w:b w:val="0"/>
          <w:sz w:val="22"/>
          <w:szCs w:val="22"/>
        </w:rPr>
      </w:pPr>
      <w:r w:rsidRPr="007E0B9A">
        <w:rPr>
          <w:rFonts w:ascii="Times New Roman" w:hAnsi="Times New Roman"/>
          <w:b w:val="0"/>
          <w:sz w:val="22"/>
          <w:szCs w:val="22"/>
        </w:rPr>
        <w:t>Limit the number of your employees</w:t>
      </w:r>
      <w:r w:rsidRPr="007E0B9A">
        <w:rPr>
          <w:rFonts w:ascii="Times New Roman" w:hAnsi="Times New Roman"/>
          <w:b w:val="0"/>
          <w:spacing w:val="1"/>
          <w:sz w:val="22"/>
          <w:szCs w:val="22"/>
        </w:rPr>
        <w:t xml:space="preserve"> </w:t>
      </w:r>
      <w:r w:rsidR="00284665">
        <w:rPr>
          <w:rFonts w:ascii="Times New Roman" w:hAnsi="Times New Roman"/>
          <w:b w:val="0"/>
          <w:spacing w:val="1"/>
          <w:sz w:val="22"/>
          <w:szCs w:val="22"/>
        </w:rPr>
        <w:t xml:space="preserve">or third party </w:t>
      </w:r>
      <w:r w:rsidRPr="007E0B9A">
        <w:rPr>
          <w:rFonts w:ascii="Times New Roman" w:hAnsi="Times New Roman"/>
          <w:b w:val="0"/>
          <w:sz w:val="22"/>
          <w:szCs w:val="22"/>
        </w:rPr>
        <w:t>that will have access to the confidential information only</w:t>
      </w:r>
      <w:r w:rsidRPr="007E0B9A">
        <w:rPr>
          <w:rFonts w:ascii="Times New Roman" w:hAnsi="Times New Roman"/>
          <w:b w:val="0"/>
          <w:spacing w:val="1"/>
          <w:sz w:val="22"/>
          <w:szCs w:val="22"/>
        </w:rPr>
        <w:t xml:space="preserve"> </w:t>
      </w:r>
      <w:r w:rsidRPr="007E0B9A">
        <w:rPr>
          <w:rFonts w:ascii="Times New Roman" w:hAnsi="Times New Roman"/>
          <w:b w:val="0"/>
          <w:sz w:val="22"/>
          <w:szCs w:val="22"/>
        </w:rPr>
        <w:t>to those who are direc</w:t>
      </w:r>
      <w:r w:rsidRPr="007E0B9A">
        <w:rPr>
          <w:rFonts w:ascii="Times New Roman" w:hAnsi="Times New Roman"/>
          <w:b w:val="0"/>
          <w:spacing w:val="2"/>
          <w:sz w:val="22"/>
          <w:szCs w:val="22"/>
        </w:rPr>
        <w:t>t</w:t>
      </w:r>
      <w:r w:rsidRPr="007E0B9A">
        <w:rPr>
          <w:rFonts w:ascii="Times New Roman" w:hAnsi="Times New Roman"/>
          <w:b w:val="0"/>
          <w:sz w:val="22"/>
          <w:szCs w:val="22"/>
        </w:rPr>
        <w:t>ly invol</w:t>
      </w:r>
      <w:r w:rsidRPr="007E0B9A">
        <w:rPr>
          <w:rFonts w:ascii="Times New Roman" w:hAnsi="Times New Roman"/>
          <w:b w:val="0"/>
          <w:spacing w:val="1"/>
          <w:sz w:val="22"/>
          <w:szCs w:val="22"/>
        </w:rPr>
        <w:t>v</w:t>
      </w:r>
      <w:r w:rsidRPr="007E0B9A">
        <w:rPr>
          <w:rFonts w:ascii="Times New Roman" w:hAnsi="Times New Roman"/>
          <w:b w:val="0"/>
          <w:sz w:val="22"/>
          <w:szCs w:val="22"/>
        </w:rPr>
        <w:t xml:space="preserve">ed in the </w:t>
      </w:r>
      <w:r w:rsidR="005E1195">
        <w:rPr>
          <w:rFonts w:ascii="Times New Roman" w:hAnsi="Times New Roman"/>
          <w:b w:val="0"/>
          <w:sz w:val="22"/>
          <w:szCs w:val="22"/>
        </w:rPr>
        <w:t>evaluation</w:t>
      </w:r>
      <w:r w:rsidRPr="007E0B9A">
        <w:rPr>
          <w:rFonts w:ascii="Times New Roman" w:hAnsi="Times New Roman"/>
          <w:b w:val="0"/>
          <w:sz w:val="22"/>
          <w:szCs w:val="22"/>
        </w:rPr>
        <w:t>, so that the same are made aware of</w:t>
      </w:r>
      <w:r w:rsidRPr="007E0B9A">
        <w:rPr>
          <w:rFonts w:ascii="Times New Roman" w:hAnsi="Times New Roman"/>
          <w:b w:val="0"/>
          <w:spacing w:val="2"/>
          <w:sz w:val="22"/>
          <w:szCs w:val="22"/>
        </w:rPr>
        <w:t xml:space="preserve"> </w:t>
      </w:r>
      <w:r w:rsidRPr="007E0B9A">
        <w:rPr>
          <w:rFonts w:ascii="Times New Roman" w:hAnsi="Times New Roman"/>
          <w:b w:val="0"/>
          <w:sz w:val="22"/>
          <w:szCs w:val="22"/>
        </w:rPr>
        <w:t>the confidential nature of confidential information and adhere to the content of this agreement.</w:t>
      </w:r>
    </w:p>
    <w:p w14:paraId="3CF6B394" w14:textId="77777777" w:rsidR="00A264AA" w:rsidRDefault="00A264AA" w:rsidP="00A264AA">
      <w:pPr>
        <w:pStyle w:val="MKStyle3"/>
        <w:keepNext w:val="0"/>
        <w:keepLines w:val="0"/>
        <w:widowControl w:val="0"/>
        <w:numPr>
          <w:ilvl w:val="0"/>
          <w:numId w:val="0"/>
        </w:numPr>
        <w:tabs>
          <w:tab w:val="left" w:pos="851"/>
        </w:tabs>
        <w:rPr>
          <w:rFonts w:ascii="Times New Roman" w:hAnsi="Times New Roman"/>
          <w:b w:val="0"/>
          <w:sz w:val="22"/>
          <w:szCs w:val="22"/>
        </w:rPr>
      </w:pPr>
    </w:p>
    <w:p w14:paraId="5F53F6C7" w14:textId="77777777" w:rsidR="00A264AA" w:rsidRPr="00A264AA" w:rsidRDefault="00A264AA" w:rsidP="00A264AA">
      <w:pPr>
        <w:pStyle w:val="MKStyle1"/>
        <w:keepNext w:val="0"/>
        <w:keepLines w:val="0"/>
        <w:widowControl w:val="0"/>
        <w:tabs>
          <w:tab w:val="left" w:pos="851"/>
        </w:tabs>
        <w:ind w:left="851" w:hanging="851"/>
        <w:rPr>
          <w:rFonts w:ascii="Times New Roman" w:hAnsi="Times New Roman"/>
          <w:spacing w:val="1"/>
          <w:sz w:val="22"/>
          <w:szCs w:val="22"/>
        </w:rPr>
      </w:pPr>
      <w:r w:rsidRPr="00A264AA">
        <w:rPr>
          <w:rFonts w:ascii="Times New Roman" w:hAnsi="Times New Roman"/>
          <w:sz w:val="22"/>
          <w:szCs w:val="22"/>
        </w:rPr>
        <w:t>NON-CIRCUMVENTION</w:t>
      </w:r>
    </w:p>
    <w:p w14:paraId="332F0B1B" w14:textId="77777777" w:rsidR="00A264AA" w:rsidRPr="00EC1001" w:rsidRDefault="00A264AA" w:rsidP="00A264AA">
      <w:pPr>
        <w:pStyle w:val="MKStyle1"/>
        <w:keepNext w:val="0"/>
        <w:keepLines w:val="0"/>
        <w:widowControl w:val="0"/>
        <w:numPr>
          <w:ilvl w:val="0"/>
          <w:numId w:val="0"/>
        </w:numPr>
        <w:tabs>
          <w:tab w:val="left" w:pos="851"/>
        </w:tabs>
        <w:ind w:left="851"/>
        <w:rPr>
          <w:rFonts w:ascii="Times New Roman" w:hAnsi="Times New Roman"/>
          <w:spacing w:val="1"/>
          <w:sz w:val="18"/>
          <w:szCs w:val="18"/>
        </w:rPr>
      </w:pPr>
    </w:p>
    <w:p w14:paraId="2EC9EA58" w14:textId="535F8091" w:rsidR="00A264AA" w:rsidRPr="00A264AA" w:rsidRDefault="00737586" w:rsidP="00A264AA">
      <w:pPr>
        <w:pStyle w:val="MKStyle3"/>
        <w:keepNext w:val="0"/>
        <w:keepLines w:val="0"/>
        <w:widowControl w:val="0"/>
        <w:numPr>
          <w:ilvl w:val="0"/>
          <w:numId w:val="0"/>
        </w:numPr>
        <w:tabs>
          <w:tab w:val="left" w:pos="851"/>
        </w:tabs>
        <w:ind w:left="851"/>
        <w:rPr>
          <w:rFonts w:ascii="Times New Roman" w:hAnsi="Times New Roman"/>
          <w:b w:val="0"/>
          <w:sz w:val="22"/>
          <w:szCs w:val="22"/>
        </w:rPr>
      </w:pPr>
      <w:r>
        <w:rPr>
          <w:rFonts w:ascii="Times New Roman" w:hAnsi="Times New Roman"/>
          <w:b w:val="0"/>
          <w:sz w:val="22"/>
          <w:szCs w:val="22"/>
        </w:rPr>
        <w:t>COMPANY</w:t>
      </w:r>
      <w:r w:rsidR="00A264AA" w:rsidRPr="00A264AA">
        <w:rPr>
          <w:rFonts w:ascii="Times New Roman" w:hAnsi="Times New Roman"/>
          <w:b w:val="0"/>
          <w:sz w:val="22"/>
          <w:szCs w:val="22"/>
        </w:rPr>
        <w:t xml:space="preserve"> hereby agrees for himself or herself, their officers, directors, agents, associates</w:t>
      </w:r>
      <w:r w:rsidR="007F2FF9">
        <w:rPr>
          <w:rFonts w:ascii="Times New Roman" w:hAnsi="Times New Roman"/>
          <w:b w:val="0"/>
          <w:sz w:val="22"/>
          <w:szCs w:val="22"/>
        </w:rPr>
        <w:t>, suppliers</w:t>
      </w:r>
      <w:r w:rsidR="00A264AA" w:rsidRPr="00A264AA">
        <w:rPr>
          <w:rFonts w:ascii="Times New Roman" w:hAnsi="Times New Roman"/>
          <w:b w:val="0"/>
          <w:sz w:val="22"/>
          <w:szCs w:val="22"/>
        </w:rPr>
        <w:t xml:space="preserve"> and any related parties, that they will not, directly or indirectly, contact, deal with or otherwise become involved with any entity or any other entities or parties introduced, directly or indirectly, by</w:t>
      </w:r>
      <w:r w:rsidR="006A211A">
        <w:rPr>
          <w:rFonts w:ascii="Times New Roman" w:hAnsi="Times New Roman"/>
          <w:b w:val="0"/>
          <w:sz w:val="22"/>
          <w:szCs w:val="22"/>
        </w:rPr>
        <w:t xml:space="preserve"> </w:t>
      </w:r>
      <w:r w:rsidR="00756DC7">
        <w:rPr>
          <w:rFonts w:ascii="Times New Roman" w:hAnsi="Times New Roman"/>
          <w:b w:val="0"/>
          <w:sz w:val="22"/>
          <w:szCs w:val="22"/>
        </w:rPr>
        <w:t>NDSA</w:t>
      </w:r>
      <w:r w:rsidR="00A264AA" w:rsidRPr="00A264AA">
        <w:rPr>
          <w:rFonts w:ascii="Times New Roman" w:hAnsi="Times New Roman"/>
          <w:b w:val="0"/>
          <w:sz w:val="22"/>
          <w:szCs w:val="22"/>
        </w:rPr>
        <w:t xml:space="preserve">, its officers, directors, agents or </w:t>
      </w:r>
      <w:r w:rsidR="00A264AA" w:rsidRPr="00A264AA">
        <w:rPr>
          <w:rFonts w:ascii="Times New Roman" w:hAnsi="Times New Roman"/>
          <w:b w:val="0"/>
          <w:sz w:val="22"/>
          <w:szCs w:val="22"/>
        </w:rPr>
        <w:lastRenderedPageBreak/>
        <w:t xml:space="preserve">associates, </w:t>
      </w:r>
      <w:r w:rsidR="00000892" w:rsidRPr="00A264AA">
        <w:rPr>
          <w:rFonts w:ascii="Times New Roman" w:hAnsi="Times New Roman"/>
          <w:b w:val="0"/>
          <w:sz w:val="22"/>
          <w:szCs w:val="22"/>
        </w:rPr>
        <w:t>for</w:t>
      </w:r>
      <w:r w:rsidR="00A264AA" w:rsidRPr="00A264AA">
        <w:rPr>
          <w:rFonts w:ascii="Times New Roman" w:hAnsi="Times New Roman"/>
          <w:b w:val="0"/>
          <w:sz w:val="22"/>
          <w:szCs w:val="22"/>
        </w:rPr>
        <w:t xml:space="preserve"> </w:t>
      </w:r>
      <w:r w:rsidR="002032B4">
        <w:rPr>
          <w:rFonts w:ascii="Times New Roman" w:hAnsi="Times New Roman"/>
          <w:b w:val="0"/>
          <w:sz w:val="22"/>
          <w:szCs w:val="22"/>
        </w:rPr>
        <w:t xml:space="preserve">developing business </w:t>
      </w:r>
      <w:r w:rsidR="00A264AA" w:rsidRPr="00A264AA">
        <w:rPr>
          <w:rFonts w:ascii="Times New Roman" w:hAnsi="Times New Roman"/>
          <w:b w:val="0"/>
          <w:sz w:val="22"/>
          <w:szCs w:val="22"/>
        </w:rPr>
        <w:t>or otherwise, without the specific</w:t>
      </w:r>
      <w:r w:rsidR="002032B4">
        <w:rPr>
          <w:rFonts w:ascii="Times New Roman" w:hAnsi="Times New Roman"/>
          <w:b w:val="0"/>
          <w:sz w:val="22"/>
          <w:szCs w:val="22"/>
        </w:rPr>
        <w:t xml:space="preserve"> written approval of </w:t>
      </w:r>
      <w:r w:rsidR="00756DC7">
        <w:rPr>
          <w:rFonts w:ascii="Times New Roman" w:hAnsi="Times New Roman"/>
          <w:b w:val="0"/>
          <w:sz w:val="22"/>
          <w:szCs w:val="22"/>
        </w:rPr>
        <w:t>NDSA</w:t>
      </w:r>
      <w:r w:rsidR="00A264AA" w:rsidRPr="00A264AA">
        <w:rPr>
          <w:rFonts w:ascii="Times New Roman" w:hAnsi="Times New Roman"/>
          <w:b w:val="0"/>
          <w:sz w:val="22"/>
          <w:szCs w:val="22"/>
        </w:rPr>
        <w:t>.</w:t>
      </w:r>
    </w:p>
    <w:p w14:paraId="132FFC27" w14:textId="77777777" w:rsidR="00EA475F" w:rsidRPr="00EC1001" w:rsidRDefault="00EA475F" w:rsidP="008026A5">
      <w:pPr>
        <w:pStyle w:val="MKStyle2"/>
        <w:keepNext w:val="0"/>
        <w:keepLines w:val="0"/>
        <w:widowControl w:val="0"/>
        <w:numPr>
          <w:ilvl w:val="0"/>
          <w:numId w:val="0"/>
        </w:numPr>
        <w:tabs>
          <w:tab w:val="left" w:pos="851"/>
          <w:tab w:val="left" w:pos="1701"/>
        </w:tabs>
        <w:rPr>
          <w:rFonts w:ascii="Times New Roman" w:hAnsi="Times New Roman"/>
          <w:sz w:val="18"/>
          <w:szCs w:val="18"/>
        </w:rPr>
      </w:pPr>
    </w:p>
    <w:p w14:paraId="32E910E7" w14:textId="77777777" w:rsidR="008E702F" w:rsidRPr="007E0B9A" w:rsidRDefault="00BF32C1" w:rsidP="005E1195">
      <w:pPr>
        <w:pStyle w:val="MKStyle1"/>
        <w:keepNext w:val="0"/>
        <w:keepLines w:val="0"/>
        <w:widowControl w:val="0"/>
        <w:tabs>
          <w:tab w:val="left" w:pos="851"/>
        </w:tabs>
        <w:ind w:left="851" w:hanging="851"/>
        <w:rPr>
          <w:rFonts w:ascii="Times New Roman" w:hAnsi="Times New Roman"/>
          <w:sz w:val="22"/>
          <w:szCs w:val="22"/>
        </w:rPr>
      </w:pPr>
      <w:r>
        <w:rPr>
          <w:rFonts w:ascii="Times New Roman" w:hAnsi="Times New Roman"/>
          <w:sz w:val="22"/>
          <w:szCs w:val="22"/>
        </w:rPr>
        <w:t>TERM</w:t>
      </w:r>
      <w:r w:rsidR="008E702F" w:rsidRPr="007E0B9A">
        <w:rPr>
          <w:rFonts w:ascii="Times New Roman" w:hAnsi="Times New Roman"/>
          <w:sz w:val="22"/>
          <w:szCs w:val="22"/>
        </w:rPr>
        <w:t>S</w:t>
      </w:r>
      <w:r w:rsidR="008E702F" w:rsidRPr="007E0B9A">
        <w:rPr>
          <w:rFonts w:ascii="Times New Roman" w:hAnsi="Times New Roman"/>
          <w:spacing w:val="1"/>
          <w:sz w:val="22"/>
          <w:szCs w:val="22"/>
        </w:rPr>
        <w:t xml:space="preserve"> </w:t>
      </w:r>
      <w:r w:rsidR="008E702F" w:rsidRPr="007E0B9A">
        <w:rPr>
          <w:rFonts w:ascii="Times New Roman" w:hAnsi="Times New Roman"/>
          <w:sz w:val="22"/>
          <w:szCs w:val="22"/>
        </w:rPr>
        <w:t>OF</w:t>
      </w:r>
      <w:r w:rsidR="008E702F" w:rsidRPr="007E0B9A">
        <w:rPr>
          <w:rFonts w:ascii="Times New Roman" w:hAnsi="Times New Roman"/>
          <w:spacing w:val="1"/>
          <w:sz w:val="22"/>
          <w:szCs w:val="22"/>
        </w:rPr>
        <w:t xml:space="preserve"> </w:t>
      </w:r>
      <w:r w:rsidR="008E702F" w:rsidRPr="007E0B9A">
        <w:rPr>
          <w:rFonts w:ascii="Times New Roman" w:hAnsi="Times New Roman"/>
          <w:sz w:val="22"/>
          <w:szCs w:val="22"/>
        </w:rPr>
        <w:t>VALIDITY</w:t>
      </w:r>
    </w:p>
    <w:p w14:paraId="323A3241" w14:textId="77777777" w:rsidR="008E702F" w:rsidRPr="00EC1001" w:rsidRDefault="008E702F" w:rsidP="005E1195">
      <w:pPr>
        <w:widowControl w:val="0"/>
        <w:tabs>
          <w:tab w:val="left" w:pos="851"/>
        </w:tabs>
        <w:ind w:left="851" w:right="-20" w:hanging="851"/>
        <w:rPr>
          <w:rFonts w:ascii="Times New Roman" w:hAnsi="Times New Roman" w:cs="Times New Roman"/>
          <w:color w:val="auto"/>
          <w:sz w:val="18"/>
          <w:szCs w:val="18"/>
        </w:rPr>
      </w:pPr>
    </w:p>
    <w:p w14:paraId="7DA6B443" w14:textId="0F2CA8C0" w:rsidR="008E702F" w:rsidRPr="007E0B9A" w:rsidRDefault="00A264AA" w:rsidP="005E1195">
      <w:pPr>
        <w:widowControl w:val="0"/>
        <w:tabs>
          <w:tab w:val="left" w:pos="851"/>
        </w:tabs>
        <w:ind w:left="851" w:right="-20" w:hanging="851"/>
        <w:jc w:val="both"/>
        <w:rPr>
          <w:rStyle w:val="MKStyle2Char"/>
          <w:b w:val="0"/>
          <w:color w:val="auto"/>
          <w:sz w:val="22"/>
          <w:szCs w:val="22"/>
        </w:rPr>
      </w:pPr>
      <w:r>
        <w:rPr>
          <w:rFonts w:ascii="Times New Roman" w:hAnsi="Times New Roman" w:cs="Times New Roman"/>
          <w:color w:val="auto"/>
          <w:sz w:val="22"/>
          <w:szCs w:val="22"/>
        </w:rPr>
        <w:t>6</w:t>
      </w:r>
      <w:r w:rsidR="002A036F">
        <w:rPr>
          <w:rFonts w:ascii="Times New Roman" w:hAnsi="Times New Roman" w:cs="Times New Roman"/>
          <w:color w:val="auto"/>
          <w:sz w:val="22"/>
          <w:szCs w:val="22"/>
        </w:rPr>
        <w:t>.1</w:t>
      </w:r>
      <w:r w:rsidR="008E702F" w:rsidRPr="007E0B9A">
        <w:rPr>
          <w:rFonts w:ascii="Times New Roman" w:hAnsi="Times New Roman" w:cs="Times New Roman"/>
          <w:color w:val="auto"/>
          <w:sz w:val="22"/>
          <w:szCs w:val="22"/>
        </w:rPr>
        <w:tab/>
      </w:r>
      <w:r w:rsidR="008E702F" w:rsidRPr="007E0B9A">
        <w:rPr>
          <w:rStyle w:val="MKStyle2Char"/>
          <w:b w:val="0"/>
          <w:color w:val="auto"/>
          <w:sz w:val="22"/>
          <w:szCs w:val="22"/>
        </w:rPr>
        <w:t xml:space="preserve">This Agreement shall enter into force on the date of its signing by both parties and, save as set in paragraph 7 </w:t>
      </w:r>
      <w:r w:rsidR="008E702F" w:rsidRPr="005E1195">
        <w:rPr>
          <w:rStyle w:val="MKStyle2Char"/>
          <w:b w:val="0"/>
          <w:color w:val="auto"/>
          <w:sz w:val="22"/>
          <w:szCs w:val="22"/>
        </w:rPr>
        <w:t xml:space="preserve">below, will </w:t>
      </w:r>
      <w:r w:rsidR="008026A5">
        <w:rPr>
          <w:rStyle w:val="MKStyle2Char"/>
          <w:b w:val="0"/>
          <w:color w:val="auto"/>
          <w:sz w:val="22"/>
          <w:szCs w:val="22"/>
        </w:rPr>
        <w:t>terminate</w:t>
      </w:r>
      <w:r w:rsidR="00A34358" w:rsidRPr="005E1195">
        <w:rPr>
          <w:rStyle w:val="MKStyle2Char"/>
          <w:b w:val="0"/>
          <w:color w:val="auto"/>
          <w:sz w:val="22"/>
          <w:szCs w:val="22"/>
        </w:rPr>
        <w:t xml:space="preserve"> upon notice </w:t>
      </w:r>
      <w:r w:rsidR="00EC1001">
        <w:rPr>
          <w:rStyle w:val="MKStyle2Char"/>
          <w:b w:val="0"/>
          <w:color w:val="auto"/>
          <w:sz w:val="22"/>
          <w:szCs w:val="22"/>
        </w:rPr>
        <w:t xml:space="preserve">of </w:t>
      </w:r>
      <w:r w:rsidR="00737586">
        <w:rPr>
          <w:rStyle w:val="MKStyle2Char"/>
          <w:b w:val="0"/>
          <w:color w:val="auto"/>
          <w:sz w:val="22"/>
          <w:szCs w:val="22"/>
        </w:rPr>
        <w:t>COMPANY</w:t>
      </w:r>
      <w:r w:rsidR="00EC1001">
        <w:rPr>
          <w:rStyle w:val="MKStyle2Char"/>
          <w:b w:val="0"/>
          <w:color w:val="auto"/>
          <w:sz w:val="22"/>
          <w:szCs w:val="22"/>
        </w:rPr>
        <w:t>’s</w:t>
      </w:r>
      <w:r w:rsidR="00815881">
        <w:rPr>
          <w:rStyle w:val="MKStyle2Char"/>
          <w:b w:val="0"/>
          <w:color w:val="auto"/>
          <w:sz w:val="22"/>
          <w:szCs w:val="22"/>
        </w:rPr>
        <w:t xml:space="preserve"> exclusive distribution</w:t>
      </w:r>
      <w:r w:rsidR="008026A5">
        <w:rPr>
          <w:rStyle w:val="MKStyle2Char"/>
          <w:b w:val="0"/>
          <w:color w:val="auto"/>
          <w:sz w:val="22"/>
          <w:szCs w:val="22"/>
        </w:rPr>
        <w:t xml:space="preserve"> contract with </w:t>
      </w:r>
      <w:r w:rsidR="00756DC7">
        <w:rPr>
          <w:rStyle w:val="MKStyle2Char"/>
          <w:b w:val="0"/>
          <w:color w:val="auto"/>
          <w:sz w:val="22"/>
          <w:szCs w:val="22"/>
        </w:rPr>
        <w:t>NDSA</w:t>
      </w:r>
      <w:r w:rsidR="00A34358" w:rsidRPr="007E0B9A">
        <w:rPr>
          <w:rStyle w:val="MKStyle2Char"/>
          <w:b w:val="0"/>
          <w:color w:val="auto"/>
          <w:sz w:val="22"/>
          <w:szCs w:val="22"/>
        </w:rPr>
        <w:t xml:space="preserve">. </w:t>
      </w:r>
    </w:p>
    <w:p w14:paraId="7F5E6792" w14:textId="77777777" w:rsidR="008E702F" w:rsidRPr="00EC1001" w:rsidRDefault="008E702F" w:rsidP="005E1195">
      <w:pPr>
        <w:widowControl w:val="0"/>
        <w:tabs>
          <w:tab w:val="left" w:pos="851"/>
        </w:tabs>
        <w:ind w:left="851" w:right="-20" w:hanging="851"/>
        <w:rPr>
          <w:rFonts w:ascii="Times New Roman" w:hAnsi="Times New Roman" w:cs="Times New Roman"/>
          <w:color w:val="auto"/>
          <w:sz w:val="18"/>
          <w:szCs w:val="18"/>
        </w:rPr>
      </w:pPr>
    </w:p>
    <w:p w14:paraId="63B84858" w14:textId="77777777" w:rsidR="008E702F" w:rsidRPr="007E0B9A" w:rsidRDefault="008E702F" w:rsidP="005E1195">
      <w:pPr>
        <w:pStyle w:val="MKStyle1"/>
        <w:keepNext w:val="0"/>
        <w:keepLines w:val="0"/>
        <w:widowControl w:val="0"/>
        <w:tabs>
          <w:tab w:val="left" w:pos="851"/>
        </w:tabs>
        <w:ind w:left="851" w:hanging="851"/>
        <w:rPr>
          <w:rFonts w:ascii="Times New Roman" w:hAnsi="Times New Roman"/>
          <w:sz w:val="22"/>
          <w:szCs w:val="22"/>
        </w:rPr>
      </w:pPr>
      <w:r w:rsidRPr="007E0B9A">
        <w:rPr>
          <w:rFonts w:ascii="Times New Roman" w:hAnsi="Times New Roman"/>
          <w:sz w:val="22"/>
          <w:szCs w:val="22"/>
        </w:rPr>
        <w:t>REFUND</w:t>
      </w:r>
      <w:r w:rsidRPr="007E0B9A">
        <w:rPr>
          <w:rFonts w:ascii="Times New Roman" w:hAnsi="Times New Roman"/>
          <w:spacing w:val="1"/>
          <w:sz w:val="22"/>
          <w:szCs w:val="22"/>
        </w:rPr>
        <w:t xml:space="preserve"> </w:t>
      </w:r>
      <w:r w:rsidRPr="007E0B9A">
        <w:rPr>
          <w:rFonts w:ascii="Times New Roman" w:hAnsi="Times New Roman"/>
          <w:sz w:val="22"/>
          <w:szCs w:val="22"/>
        </w:rPr>
        <w:t>OF</w:t>
      </w:r>
      <w:r w:rsidRPr="007E0B9A">
        <w:rPr>
          <w:rFonts w:ascii="Times New Roman" w:hAnsi="Times New Roman"/>
          <w:spacing w:val="1"/>
          <w:sz w:val="22"/>
          <w:szCs w:val="22"/>
        </w:rPr>
        <w:t xml:space="preserve"> </w:t>
      </w:r>
      <w:r w:rsidRPr="007E0B9A">
        <w:rPr>
          <w:rFonts w:ascii="Times New Roman" w:hAnsi="Times New Roman"/>
          <w:sz w:val="22"/>
          <w:szCs w:val="22"/>
        </w:rPr>
        <w:t>CONFIDENTIAL</w:t>
      </w:r>
      <w:r w:rsidRPr="007E0B9A">
        <w:rPr>
          <w:rFonts w:ascii="Times New Roman" w:hAnsi="Times New Roman"/>
          <w:spacing w:val="1"/>
          <w:sz w:val="22"/>
          <w:szCs w:val="22"/>
        </w:rPr>
        <w:t xml:space="preserve"> </w:t>
      </w:r>
      <w:r w:rsidRPr="007E0B9A">
        <w:rPr>
          <w:rFonts w:ascii="Times New Roman" w:hAnsi="Times New Roman"/>
          <w:sz w:val="22"/>
          <w:szCs w:val="22"/>
        </w:rPr>
        <w:t>INFORMA</w:t>
      </w:r>
      <w:r w:rsidRPr="007E0B9A">
        <w:rPr>
          <w:rFonts w:ascii="Times New Roman" w:hAnsi="Times New Roman"/>
          <w:spacing w:val="1"/>
          <w:sz w:val="22"/>
          <w:szCs w:val="22"/>
        </w:rPr>
        <w:t>T</w:t>
      </w:r>
      <w:r w:rsidRPr="007E0B9A">
        <w:rPr>
          <w:rFonts w:ascii="Times New Roman" w:hAnsi="Times New Roman"/>
          <w:sz w:val="22"/>
          <w:szCs w:val="22"/>
        </w:rPr>
        <w:t>ION</w:t>
      </w:r>
    </w:p>
    <w:p w14:paraId="2FBC3EFF" w14:textId="77777777" w:rsidR="008E702F" w:rsidRPr="00EC1001" w:rsidRDefault="008E702F" w:rsidP="005E1195">
      <w:pPr>
        <w:widowControl w:val="0"/>
        <w:tabs>
          <w:tab w:val="left" w:pos="851"/>
        </w:tabs>
        <w:ind w:left="851" w:right="-20" w:hanging="851"/>
        <w:rPr>
          <w:rFonts w:ascii="Times New Roman" w:hAnsi="Times New Roman" w:cs="Times New Roman"/>
          <w:color w:val="auto"/>
          <w:sz w:val="18"/>
          <w:szCs w:val="18"/>
        </w:rPr>
      </w:pPr>
    </w:p>
    <w:p w14:paraId="63C98D1C" w14:textId="77777777" w:rsidR="008E702F" w:rsidRPr="00421887" w:rsidRDefault="00A34358" w:rsidP="005E1195">
      <w:pPr>
        <w:pStyle w:val="MKStyle2"/>
        <w:keepNext w:val="0"/>
        <w:keepLines w:val="0"/>
        <w:widowControl w:val="0"/>
        <w:tabs>
          <w:tab w:val="left" w:pos="851"/>
        </w:tabs>
        <w:ind w:left="851" w:hanging="851"/>
        <w:rPr>
          <w:rStyle w:val="MKStyle2Char"/>
          <w:b w:val="0"/>
          <w:sz w:val="22"/>
          <w:szCs w:val="22"/>
        </w:rPr>
      </w:pPr>
      <w:r w:rsidRPr="00421887">
        <w:rPr>
          <w:rStyle w:val="MKStyle2Char"/>
          <w:b w:val="0"/>
          <w:sz w:val="22"/>
          <w:szCs w:val="22"/>
        </w:rPr>
        <w:t>In case of t</w:t>
      </w:r>
      <w:r w:rsidR="008E702F" w:rsidRPr="00421887">
        <w:rPr>
          <w:rStyle w:val="MKStyle2Char"/>
          <w:b w:val="0"/>
          <w:sz w:val="22"/>
          <w:szCs w:val="22"/>
        </w:rPr>
        <w:t>ermination of this agreement</w:t>
      </w:r>
      <w:r w:rsidRPr="00421887">
        <w:rPr>
          <w:rStyle w:val="MKStyle2Char"/>
          <w:b w:val="0"/>
          <w:sz w:val="22"/>
          <w:szCs w:val="22"/>
        </w:rPr>
        <w:t xml:space="preserve"> in any manner other tha</w:t>
      </w:r>
      <w:r w:rsidR="008026A5" w:rsidRPr="00421887">
        <w:rPr>
          <w:rStyle w:val="MKStyle2Char"/>
          <w:b w:val="0"/>
          <w:sz w:val="22"/>
          <w:szCs w:val="22"/>
        </w:rPr>
        <w:t>n the manner set out in clause 5</w:t>
      </w:r>
      <w:r w:rsidR="000B5A3F" w:rsidRPr="00421887">
        <w:rPr>
          <w:rStyle w:val="MKStyle2Char"/>
          <w:b w:val="0"/>
          <w:sz w:val="22"/>
          <w:szCs w:val="22"/>
        </w:rPr>
        <w:t xml:space="preserve"> </w:t>
      </w:r>
      <w:r w:rsidRPr="00421887">
        <w:rPr>
          <w:rStyle w:val="MKStyle2Char"/>
          <w:b w:val="0"/>
          <w:sz w:val="22"/>
          <w:szCs w:val="22"/>
        </w:rPr>
        <w:t xml:space="preserve">above, </w:t>
      </w:r>
      <w:r w:rsidR="008E702F" w:rsidRPr="00421887">
        <w:rPr>
          <w:rStyle w:val="MKStyle2Char"/>
          <w:b w:val="0"/>
          <w:sz w:val="22"/>
          <w:szCs w:val="22"/>
        </w:rPr>
        <w:t xml:space="preserve">all confidential information will be </w:t>
      </w:r>
      <w:r w:rsidRPr="00421887">
        <w:rPr>
          <w:rStyle w:val="MKStyle2Char"/>
          <w:b w:val="0"/>
          <w:sz w:val="22"/>
          <w:szCs w:val="22"/>
        </w:rPr>
        <w:t xml:space="preserve">either </w:t>
      </w:r>
      <w:r w:rsidR="008E702F" w:rsidRPr="00421887">
        <w:rPr>
          <w:rStyle w:val="MKStyle2Char"/>
          <w:b w:val="0"/>
          <w:sz w:val="22"/>
          <w:szCs w:val="22"/>
        </w:rPr>
        <w:t>returned by the RECEIVING PART</w:t>
      </w:r>
      <w:r w:rsidRPr="00421887">
        <w:rPr>
          <w:rStyle w:val="MKStyle2Char"/>
          <w:b w:val="0"/>
          <w:sz w:val="22"/>
          <w:szCs w:val="22"/>
        </w:rPr>
        <w:t>Y to the ISSUER</w:t>
      </w:r>
      <w:r w:rsidR="008E702F" w:rsidRPr="00421887">
        <w:rPr>
          <w:rStyle w:val="MKStyle2Char"/>
          <w:b w:val="0"/>
          <w:sz w:val="22"/>
          <w:szCs w:val="22"/>
        </w:rPr>
        <w:t xml:space="preserve"> or destroyed.  </w:t>
      </w:r>
      <w:r w:rsidR="00EC1001" w:rsidRPr="00421887">
        <w:rPr>
          <w:rStyle w:val="MKStyle2Char"/>
          <w:b w:val="0"/>
          <w:sz w:val="22"/>
          <w:szCs w:val="22"/>
        </w:rPr>
        <w:t>In the latter case, the</w:t>
      </w:r>
      <w:r w:rsidRPr="00421887">
        <w:rPr>
          <w:rStyle w:val="MKStyle2Char"/>
          <w:b w:val="0"/>
          <w:sz w:val="22"/>
          <w:szCs w:val="22"/>
        </w:rPr>
        <w:t xml:space="preserve"> RECEIVING PARTY shall prepare a</w:t>
      </w:r>
      <w:r w:rsidR="008E702F" w:rsidRPr="00421887">
        <w:rPr>
          <w:rStyle w:val="MKStyle2Char"/>
          <w:b w:val="0"/>
          <w:sz w:val="22"/>
          <w:szCs w:val="22"/>
        </w:rPr>
        <w:t xml:space="preserve"> record of destruction, which will be sent to the ISSUER.</w:t>
      </w:r>
    </w:p>
    <w:p w14:paraId="46374828" w14:textId="77777777" w:rsidR="008E702F" w:rsidRPr="00EC1001" w:rsidRDefault="008E702F" w:rsidP="005E1195">
      <w:pPr>
        <w:widowControl w:val="0"/>
        <w:tabs>
          <w:tab w:val="left" w:pos="851"/>
        </w:tabs>
        <w:ind w:left="851" w:right="-20" w:hanging="851"/>
        <w:rPr>
          <w:rFonts w:ascii="Times New Roman" w:hAnsi="Times New Roman" w:cs="Times New Roman"/>
          <w:color w:val="auto"/>
          <w:sz w:val="18"/>
          <w:szCs w:val="18"/>
        </w:rPr>
      </w:pPr>
    </w:p>
    <w:p w14:paraId="51D81054" w14:textId="77777777" w:rsidR="008E702F" w:rsidRPr="007E0B9A" w:rsidRDefault="008E702F" w:rsidP="005E1195">
      <w:pPr>
        <w:pStyle w:val="MKStyle1"/>
        <w:keepNext w:val="0"/>
        <w:keepLines w:val="0"/>
        <w:widowControl w:val="0"/>
        <w:tabs>
          <w:tab w:val="left" w:pos="851"/>
        </w:tabs>
        <w:ind w:left="851" w:hanging="851"/>
        <w:rPr>
          <w:rFonts w:ascii="Times New Roman" w:hAnsi="Times New Roman"/>
          <w:sz w:val="22"/>
          <w:szCs w:val="22"/>
        </w:rPr>
      </w:pPr>
      <w:r w:rsidRPr="007E0B9A">
        <w:rPr>
          <w:rFonts w:ascii="Times New Roman" w:hAnsi="Times New Roman"/>
          <w:sz w:val="22"/>
          <w:szCs w:val="22"/>
        </w:rPr>
        <w:t>SURVIVAL OF OBLIGATION AFTER T</w:t>
      </w:r>
      <w:r w:rsidRPr="007E0B9A">
        <w:rPr>
          <w:rFonts w:ascii="Times New Roman" w:hAnsi="Times New Roman"/>
          <w:spacing w:val="1"/>
          <w:sz w:val="22"/>
          <w:szCs w:val="22"/>
        </w:rPr>
        <w:t>E</w:t>
      </w:r>
      <w:r w:rsidRPr="007E0B9A">
        <w:rPr>
          <w:rFonts w:ascii="Times New Roman" w:hAnsi="Times New Roman"/>
          <w:sz w:val="22"/>
          <w:szCs w:val="22"/>
        </w:rPr>
        <w:t>RMINATION</w:t>
      </w:r>
    </w:p>
    <w:p w14:paraId="68F752A3" w14:textId="77777777" w:rsidR="008E702F" w:rsidRPr="007E0B9A" w:rsidRDefault="008E702F" w:rsidP="005E1195">
      <w:pPr>
        <w:widowControl w:val="0"/>
        <w:tabs>
          <w:tab w:val="left" w:pos="851"/>
        </w:tabs>
        <w:ind w:left="851" w:right="-20" w:hanging="851"/>
        <w:rPr>
          <w:rFonts w:ascii="Times New Roman" w:hAnsi="Times New Roman" w:cs="Times New Roman"/>
          <w:color w:val="auto"/>
          <w:sz w:val="22"/>
          <w:szCs w:val="22"/>
        </w:rPr>
      </w:pPr>
    </w:p>
    <w:p w14:paraId="732A152C" w14:textId="77777777" w:rsidR="008E702F" w:rsidRPr="007E0B9A" w:rsidRDefault="008E702F" w:rsidP="005E1195">
      <w:pPr>
        <w:pStyle w:val="MKStyle2"/>
        <w:keepNext w:val="0"/>
        <w:keepLines w:val="0"/>
        <w:widowControl w:val="0"/>
        <w:tabs>
          <w:tab w:val="left" w:pos="851"/>
        </w:tabs>
        <w:ind w:left="851" w:hanging="851"/>
        <w:rPr>
          <w:rFonts w:ascii="Times New Roman" w:hAnsi="Times New Roman"/>
          <w:sz w:val="22"/>
          <w:szCs w:val="22"/>
        </w:rPr>
      </w:pPr>
      <w:r w:rsidRPr="007E0B9A">
        <w:rPr>
          <w:rFonts w:ascii="Times New Roman" w:hAnsi="Times New Roman"/>
          <w:sz w:val="22"/>
          <w:szCs w:val="22"/>
        </w:rPr>
        <w:t>The obligation of confidentiality will rem</w:t>
      </w:r>
      <w:r w:rsidRPr="007E0B9A">
        <w:rPr>
          <w:rFonts w:ascii="Times New Roman" w:hAnsi="Times New Roman"/>
          <w:spacing w:val="1"/>
          <w:sz w:val="22"/>
          <w:szCs w:val="22"/>
        </w:rPr>
        <w:t>a</w:t>
      </w:r>
      <w:r w:rsidRPr="007E0B9A">
        <w:rPr>
          <w:rFonts w:ascii="Times New Roman" w:hAnsi="Times New Roman"/>
          <w:sz w:val="22"/>
          <w:szCs w:val="22"/>
        </w:rPr>
        <w:t>in in force and, unless</w:t>
      </w:r>
      <w:r w:rsidRPr="007E0B9A">
        <w:rPr>
          <w:rFonts w:ascii="Times New Roman" w:hAnsi="Times New Roman"/>
          <w:spacing w:val="1"/>
          <w:sz w:val="22"/>
          <w:szCs w:val="22"/>
        </w:rPr>
        <w:t xml:space="preserve"> </w:t>
      </w:r>
      <w:r w:rsidRPr="007E0B9A">
        <w:rPr>
          <w:rFonts w:ascii="Times New Roman" w:hAnsi="Times New Roman"/>
          <w:sz w:val="22"/>
          <w:szCs w:val="22"/>
        </w:rPr>
        <w:t>otherwise agre</w:t>
      </w:r>
      <w:r w:rsidRPr="007E0B9A">
        <w:rPr>
          <w:rFonts w:ascii="Times New Roman" w:hAnsi="Times New Roman"/>
          <w:spacing w:val="1"/>
          <w:sz w:val="22"/>
          <w:szCs w:val="22"/>
        </w:rPr>
        <w:t>e</w:t>
      </w:r>
      <w:r w:rsidRPr="007E0B9A">
        <w:rPr>
          <w:rFonts w:ascii="Times New Roman" w:hAnsi="Times New Roman"/>
          <w:sz w:val="22"/>
          <w:szCs w:val="22"/>
        </w:rPr>
        <w:t xml:space="preserve">d </w:t>
      </w:r>
      <w:r w:rsidR="00A34358" w:rsidRPr="007E0B9A">
        <w:rPr>
          <w:rFonts w:ascii="Times New Roman" w:hAnsi="Times New Roman"/>
          <w:sz w:val="22"/>
          <w:szCs w:val="22"/>
        </w:rPr>
        <w:t>in writing</w:t>
      </w:r>
      <w:r w:rsidRPr="007E0B9A">
        <w:rPr>
          <w:rFonts w:ascii="Times New Roman" w:hAnsi="Times New Roman"/>
          <w:sz w:val="22"/>
          <w:szCs w:val="22"/>
        </w:rPr>
        <w:t xml:space="preserve">, will continue </w:t>
      </w:r>
      <w:r w:rsidRPr="007E0B9A">
        <w:rPr>
          <w:rFonts w:ascii="Times New Roman" w:hAnsi="Times New Roman"/>
          <w:spacing w:val="2"/>
          <w:sz w:val="22"/>
          <w:szCs w:val="22"/>
        </w:rPr>
        <w:t>t</w:t>
      </w:r>
      <w:r w:rsidRPr="007E0B9A">
        <w:rPr>
          <w:rFonts w:ascii="Times New Roman" w:hAnsi="Times New Roman"/>
          <w:sz w:val="22"/>
          <w:szCs w:val="22"/>
        </w:rPr>
        <w:t>o apply</w:t>
      </w:r>
      <w:r w:rsidR="00A34358" w:rsidRPr="007E0B9A">
        <w:rPr>
          <w:rFonts w:ascii="Times New Roman" w:hAnsi="Times New Roman"/>
          <w:sz w:val="22"/>
          <w:szCs w:val="22"/>
        </w:rPr>
        <w:t xml:space="preserve"> </w:t>
      </w:r>
      <w:r w:rsidRPr="007E0B9A">
        <w:rPr>
          <w:rFonts w:ascii="Times New Roman" w:hAnsi="Times New Roman"/>
          <w:sz w:val="22"/>
          <w:szCs w:val="22"/>
        </w:rPr>
        <w:t xml:space="preserve">for 5 (five) years after the term of this </w:t>
      </w:r>
      <w:r w:rsidR="00A34358" w:rsidRPr="007E0B9A">
        <w:rPr>
          <w:rFonts w:ascii="Times New Roman" w:hAnsi="Times New Roman"/>
          <w:sz w:val="22"/>
          <w:szCs w:val="22"/>
        </w:rPr>
        <w:t>A</w:t>
      </w:r>
      <w:r w:rsidRPr="007E0B9A">
        <w:rPr>
          <w:rFonts w:ascii="Times New Roman" w:hAnsi="Times New Roman"/>
          <w:sz w:val="22"/>
          <w:szCs w:val="22"/>
        </w:rPr>
        <w:t>greement.</w:t>
      </w:r>
    </w:p>
    <w:p w14:paraId="307B30A5" w14:textId="77777777" w:rsidR="008E702F" w:rsidRPr="00EC1001" w:rsidRDefault="008E702F" w:rsidP="005E1195">
      <w:pPr>
        <w:widowControl w:val="0"/>
        <w:tabs>
          <w:tab w:val="left" w:pos="851"/>
        </w:tabs>
        <w:ind w:left="851" w:right="-20" w:hanging="851"/>
        <w:rPr>
          <w:rFonts w:ascii="Times New Roman" w:hAnsi="Times New Roman" w:cs="Times New Roman"/>
          <w:color w:val="auto"/>
          <w:sz w:val="18"/>
          <w:szCs w:val="18"/>
        </w:rPr>
      </w:pPr>
    </w:p>
    <w:p w14:paraId="010606EE" w14:textId="77777777" w:rsidR="008E702F" w:rsidRPr="007E0B9A" w:rsidRDefault="008E702F" w:rsidP="005E1195">
      <w:pPr>
        <w:pStyle w:val="MKStyle1"/>
        <w:keepNext w:val="0"/>
        <w:keepLines w:val="0"/>
        <w:widowControl w:val="0"/>
        <w:tabs>
          <w:tab w:val="left" w:pos="851"/>
        </w:tabs>
        <w:ind w:left="851" w:hanging="851"/>
        <w:rPr>
          <w:rFonts w:ascii="Times New Roman" w:hAnsi="Times New Roman"/>
          <w:sz w:val="22"/>
          <w:szCs w:val="22"/>
        </w:rPr>
      </w:pPr>
      <w:r w:rsidRPr="007E0B9A">
        <w:rPr>
          <w:rFonts w:ascii="Times New Roman" w:hAnsi="Times New Roman"/>
          <w:sz w:val="22"/>
          <w:szCs w:val="22"/>
        </w:rPr>
        <w:t>ENTIRE AGREEMENT</w:t>
      </w:r>
    </w:p>
    <w:p w14:paraId="5F449BE5" w14:textId="77777777" w:rsidR="008E702F" w:rsidRPr="00EC1001" w:rsidRDefault="008E702F" w:rsidP="005E1195">
      <w:pPr>
        <w:widowControl w:val="0"/>
        <w:tabs>
          <w:tab w:val="left" w:pos="851"/>
        </w:tabs>
        <w:ind w:left="851" w:right="-20" w:hanging="851"/>
        <w:rPr>
          <w:rFonts w:ascii="Times New Roman" w:hAnsi="Times New Roman" w:cs="Times New Roman"/>
          <w:color w:val="auto"/>
          <w:sz w:val="18"/>
          <w:szCs w:val="18"/>
        </w:rPr>
      </w:pPr>
    </w:p>
    <w:p w14:paraId="661D8C50" w14:textId="77777777" w:rsidR="008E702F" w:rsidRPr="007E0B9A" w:rsidRDefault="008E702F" w:rsidP="005E1195">
      <w:pPr>
        <w:pStyle w:val="MKStyle2"/>
        <w:keepNext w:val="0"/>
        <w:keepLines w:val="0"/>
        <w:widowControl w:val="0"/>
        <w:tabs>
          <w:tab w:val="left" w:pos="851"/>
        </w:tabs>
        <w:ind w:left="851" w:hanging="851"/>
        <w:rPr>
          <w:rFonts w:ascii="Times New Roman" w:hAnsi="Times New Roman"/>
          <w:sz w:val="22"/>
          <w:szCs w:val="22"/>
        </w:rPr>
      </w:pPr>
      <w:r w:rsidRPr="007E0B9A">
        <w:rPr>
          <w:rFonts w:ascii="Times New Roman" w:hAnsi="Times New Roman"/>
          <w:sz w:val="22"/>
          <w:szCs w:val="22"/>
        </w:rPr>
        <w:t>This agreement sets forth the general unde</w:t>
      </w:r>
      <w:r w:rsidRPr="007E0B9A">
        <w:rPr>
          <w:rFonts w:ascii="Times New Roman" w:hAnsi="Times New Roman"/>
          <w:spacing w:val="2"/>
          <w:sz w:val="22"/>
          <w:szCs w:val="22"/>
        </w:rPr>
        <w:t>r</w:t>
      </w:r>
      <w:r w:rsidRPr="007E0B9A">
        <w:rPr>
          <w:rFonts w:ascii="Times New Roman" w:hAnsi="Times New Roman"/>
          <w:sz w:val="22"/>
          <w:szCs w:val="22"/>
        </w:rPr>
        <w:t>standing</w:t>
      </w:r>
      <w:r w:rsidRPr="007E0B9A">
        <w:rPr>
          <w:rFonts w:ascii="Times New Roman" w:hAnsi="Times New Roman"/>
          <w:spacing w:val="1"/>
          <w:sz w:val="22"/>
          <w:szCs w:val="22"/>
        </w:rPr>
        <w:t xml:space="preserve"> </w:t>
      </w:r>
      <w:r w:rsidRPr="007E0B9A">
        <w:rPr>
          <w:rFonts w:ascii="Times New Roman" w:hAnsi="Times New Roman"/>
          <w:sz w:val="22"/>
          <w:szCs w:val="22"/>
        </w:rPr>
        <w:t>of</w:t>
      </w:r>
      <w:r w:rsidRPr="007E0B9A">
        <w:rPr>
          <w:rFonts w:ascii="Times New Roman" w:hAnsi="Times New Roman"/>
          <w:spacing w:val="1"/>
          <w:sz w:val="22"/>
          <w:szCs w:val="22"/>
        </w:rPr>
        <w:t xml:space="preserve"> </w:t>
      </w:r>
      <w:r w:rsidRPr="007E0B9A">
        <w:rPr>
          <w:rFonts w:ascii="Times New Roman" w:hAnsi="Times New Roman"/>
          <w:sz w:val="22"/>
          <w:szCs w:val="22"/>
        </w:rPr>
        <w:t>the</w:t>
      </w:r>
      <w:r w:rsidRPr="007E0B9A">
        <w:rPr>
          <w:rFonts w:ascii="Times New Roman" w:hAnsi="Times New Roman"/>
          <w:spacing w:val="1"/>
          <w:sz w:val="22"/>
          <w:szCs w:val="22"/>
        </w:rPr>
        <w:t xml:space="preserve"> </w:t>
      </w:r>
      <w:r w:rsidRPr="007E0B9A">
        <w:rPr>
          <w:rFonts w:ascii="Times New Roman" w:hAnsi="Times New Roman"/>
          <w:sz w:val="22"/>
          <w:szCs w:val="22"/>
        </w:rPr>
        <w:t>parties</w:t>
      </w:r>
      <w:r w:rsidRPr="007E0B9A">
        <w:rPr>
          <w:rFonts w:ascii="Times New Roman" w:hAnsi="Times New Roman"/>
          <w:spacing w:val="2"/>
          <w:sz w:val="22"/>
          <w:szCs w:val="22"/>
        </w:rPr>
        <w:t xml:space="preserve"> </w:t>
      </w:r>
      <w:r w:rsidRPr="007E0B9A">
        <w:rPr>
          <w:rFonts w:ascii="Times New Roman" w:hAnsi="Times New Roman"/>
          <w:sz w:val="22"/>
          <w:szCs w:val="22"/>
        </w:rPr>
        <w:t>hereto</w:t>
      </w:r>
      <w:r w:rsidRPr="007E0B9A">
        <w:rPr>
          <w:rFonts w:ascii="Times New Roman" w:hAnsi="Times New Roman"/>
          <w:spacing w:val="1"/>
          <w:sz w:val="22"/>
          <w:szCs w:val="22"/>
        </w:rPr>
        <w:t xml:space="preserve"> </w:t>
      </w:r>
      <w:r w:rsidRPr="007E0B9A">
        <w:rPr>
          <w:rFonts w:ascii="Times New Roman" w:hAnsi="Times New Roman"/>
          <w:sz w:val="22"/>
          <w:szCs w:val="22"/>
        </w:rPr>
        <w:t>with</w:t>
      </w:r>
      <w:r w:rsidRPr="007E0B9A">
        <w:rPr>
          <w:rFonts w:ascii="Times New Roman" w:hAnsi="Times New Roman"/>
          <w:spacing w:val="1"/>
          <w:sz w:val="22"/>
          <w:szCs w:val="22"/>
        </w:rPr>
        <w:t xml:space="preserve"> </w:t>
      </w:r>
      <w:r w:rsidRPr="007E0B9A">
        <w:rPr>
          <w:rFonts w:ascii="Times New Roman" w:hAnsi="Times New Roman"/>
          <w:sz w:val="22"/>
          <w:szCs w:val="22"/>
        </w:rPr>
        <w:t>respect to the matter covered herein and there</w:t>
      </w:r>
      <w:r w:rsidRPr="007E0B9A">
        <w:rPr>
          <w:rFonts w:ascii="Times New Roman" w:hAnsi="Times New Roman"/>
          <w:spacing w:val="1"/>
          <w:sz w:val="22"/>
          <w:szCs w:val="22"/>
        </w:rPr>
        <w:t>i</w:t>
      </w:r>
      <w:r w:rsidRPr="007E0B9A">
        <w:rPr>
          <w:rFonts w:ascii="Times New Roman" w:hAnsi="Times New Roman"/>
          <w:sz w:val="22"/>
          <w:szCs w:val="22"/>
        </w:rPr>
        <w:t>n and supersedes all prior agreement, covenants, arrangements, communication,</w:t>
      </w:r>
      <w:r w:rsidRPr="007E0B9A">
        <w:rPr>
          <w:rFonts w:ascii="Times New Roman" w:hAnsi="Times New Roman"/>
          <w:spacing w:val="2"/>
          <w:sz w:val="22"/>
          <w:szCs w:val="22"/>
        </w:rPr>
        <w:t xml:space="preserve"> </w:t>
      </w:r>
      <w:r w:rsidRPr="007E0B9A">
        <w:rPr>
          <w:rFonts w:ascii="Times New Roman" w:hAnsi="Times New Roman"/>
          <w:spacing w:val="1"/>
          <w:sz w:val="22"/>
          <w:szCs w:val="22"/>
        </w:rPr>
        <w:t>r</w:t>
      </w:r>
      <w:r w:rsidRPr="007E0B9A">
        <w:rPr>
          <w:rFonts w:ascii="Times New Roman" w:hAnsi="Times New Roman"/>
          <w:sz w:val="22"/>
          <w:szCs w:val="22"/>
        </w:rPr>
        <w:t>epresentations and warrantie</w:t>
      </w:r>
      <w:r w:rsidRPr="007E0B9A">
        <w:rPr>
          <w:rFonts w:ascii="Times New Roman" w:hAnsi="Times New Roman"/>
          <w:spacing w:val="1"/>
          <w:sz w:val="22"/>
          <w:szCs w:val="22"/>
        </w:rPr>
        <w:t>s</w:t>
      </w:r>
      <w:r w:rsidRPr="007E0B9A">
        <w:rPr>
          <w:rFonts w:ascii="Times New Roman" w:hAnsi="Times New Roman"/>
          <w:sz w:val="22"/>
          <w:szCs w:val="22"/>
        </w:rPr>
        <w:t>,</w:t>
      </w:r>
      <w:r w:rsidRPr="007E0B9A">
        <w:rPr>
          <w:rFonts w:ascii="Times New Roman" w:hAnsi="Times New Roman"/>
          <w:spacing w:val="1"/>
          <w:sz w:val="22"/>
          <w:szCs w:val="22"/>
        </w:rPr>
        <w:t xml:space="preserve"> </w:t>
      </w:r>
      <w:r w:rsidRPr="007E0B9A">
        <w:rPr>
          <w:rFonts w:ascii="Times New Roman" w:hAnsi="Times New Roman"/>
          <w:sz w:val="22"/>
          <w:szCs w:val="22"/>
        </w:rPr>
        <w:t>whether oral or written, by any officer, emp</w:t>
      </w:r>
      <w:r w:rsidRPr="007E0B9A">
        <w:rPr>
          <w:rFonts w:ascii="Times New Roman" w:hAnsi="Times New Roman"/>
          <w:spacing w:val="-2"/>
          <w:sz w:val="22"/>
          <w:szCs w:val="22"/>
        </w:rPr>
        <w:t>l</w:t>
      </w:r>
      <w:r w:rsidRPr="007E0B9A">
        <w:rPr>
          <w:rFonts w:ascii="Times New Roman" w:hAnsi="Times New Roman"/>
          <w:sz w:val="22"/>
          <w:szCs w:val="22"/>
        </w:rPr>
        <w:t>oyers or representative of either party.</w:t>
      </w:r>
    </w:p>
    <w:p w14:paraId="169CC27D" w14:textId="77777777" w:rsidR="008E702F" w:rsidRPr="00EC1001" w:rsidRDefault="008E702F" w:rsidP="005E1195">
      <w:pPr>
        <w:widowControl w:val="0"/>
        <w:tabs>
          <w:tab w:val="left" w:pos="851"/>
        </w:tabs>
        <w:ind w:left="851" w:right="-20" w:hanging="851"/>
        <w:rPr>
          <w:rFonts w:ascii="Times New Roman" w:hAnsi="Times New Roman" w:cs="Times New Roman"/>
          <w:color w:val="auto"/>
          <w:sz w:val="18"/>
          <w:szCs w:val="18"/>
        </w:rPr>
      </w:pPr>
    </w:p>
    <w:p w14:paraId="16DDFEB1" w14:textId="77777777" w:rsidR="008E702F" w:rsidRPr="007E0B9A" w:rsidRDefault="008E702F" w:rsidP="005E1195">
      <w:pPr>
        <w:pStyle w:val="MKStyle1"/>
        <w:keepNext w:val="0"/>
        <w:keepLines w:val="0"/>
        <w:widowControl w:val="0"/>
        <w:tabs>
          <w:tab w:val="left" w:pos="851"/>
        </w:tabs>
        <w:ind w:left="851" w:hanging="851"/>
        <w:rPr>
          <w:rFonts w:ascii="Times New Roman" w:hAnsi="Times New Roman"/>
          <w:sz w:val="22"/>
          <w:szCs w:val="22"/>
        </w:rPr>
      </w:pPr>
      <w:r w:rsidRPr="007E0B9A">
        <w:rPr>
          <w:rFonts w:ascii="Times New Roman" w:hAnsi="Times New Roman"/>
          <w:sz w:val="22"/>
          <w:szCs w:val="22"/>
        </w:rPr>
        <w:t>GOVERNING LAW</w:t>
      </w:r>
    </w:p>
    <w:p w14:paraId="5D809880" w14:textId="77777777" w:rsidR="008E702F" w:rsidRPr="00EC1001" w:rsidRDefault="008E702F" w:rsidP="005E1195">
      <w:pPr>
        <w:widowControl w:val="0"/>
        <w:tabs>
          <w:tab w:val="left" w:pos="851"/>
        </w:tabs>
        <w:ind w:left="851" w:right="-20" w:hanging="851"/>
        <w:rPr>
          <w:rFonts w:ascii="Times New Roman" w:hAnsi="Times New Roman" w:cs="Times New Roman"/>
          <w:color w:val="auto"/>
          <w:sz w:val="18"/>
          <w:szCs w:val="18"/>
        </w:rPr>
      </w:pPr>
    </w:p>
    <w:p w14:paraId="29675C4A" w14:textId="77777777" w:rsidR="008E702F" w:rsidRPr="007E0B9A" w:rsidRDefault="008E702F" w:rsidP="005E1195">
      <w:pPr>
        <w:pStyle w:val="MKStyle2"/>
        <w:keepNext w:val="0"/>
        <w:keepLines w:val="0"/>
        <w:widowControl w:val="0"/>
        <w:tabs>
          <w:tab w:val="left" w:pos="851"/>
        </w:tabs>
        <w:ind w:left="851" w:hanging="851"/>
        <w:rPr>
          <w:rFonts w:ascii="Times New Roman" w:hAnsi="Times New Roman"/>
          <w:sz w:val="22"/>
          <w:szCs w:val="22"/>
        </w:rPr>
      </w:pPr>
      <w:r w:rsidRPr="007E0B9A">
        <w:rPr>
          <w:rFonts w:ascii="Times New Roman" w:hAnsi="Times New Roman"/>
          <w:sz w:val="22"/>
          <w:szCs w:val="22"/>
        </w:rPr>
        <w:t xml:space="preserve">This agreement shall be governed by and the substantive laws of </w:t>
      </w:r>
      <w:r w:rsidR="00A41934">
        <w:rPr>
          <w:rFonts w:ascii="Times New Roman" w:hAnsi="Times New Roman"/>
          <w:sz w:val="22"/>
          <w:szCs w:val="22"/>
        </w:rPr>
        <w:t>Switzerland</w:t>
      </w:r>
      <w:r w:rsidRPr="007E0B9A">
        <w:rPr>
          <w:rFonts w:ascii="Times New Roman" w:hAnsi="Times New Roman"/>
          <w:sz w:val="22"/>
          <w:szCs w:val="22"/>
        </w:rPr>
        <w:t>.</w:t>
      </w:r>
    </w:p>
    <w:p w14:paraId="7D4C4B09" w14:textId="77777777" w:rsidR="008E702F" w:rsidRPr="00EC1001" w:rsidRDefault="008E702F" w:rsidP="005E1195">
      <w:pPr>
        <w:widowControl w:val="0"/>
        <w:tabs>
          <w:tab w:val="left" w:pos="851"/>
        </w:tabs>
        <w:ind w:left="851" w:right="-20" w:hanging="851"/>
        <w:rPr>
          <w:rFonts w:ascii="Times New Roman" w:hAnsi="Times New Roman" w:cs="Times New Roman"/>
          <w:color w:val="auto"/>
          <w:sz w:val="18"/>
          <w:szCs w:val="18"/>
        </w:rPr>
      </w:pPr>
    </w:p>
    <w:p w14:paraId="72E79566" w14:textId="77777777" w:rsidR="008E702F" w:rsidRPr="007E0B9A" w:rsidRDefault="008E702F" w:rsidP="005E1195">
      <w:pPr>
        <w:pStyle w:val="MKStyle1"/>
        <w:keepNext w:val="0"/>
        <w:keepLines w:val="0"/>
        <w:widowControl w:val="0"/>
        <w:tabs>
          <w:tab w:val="left" w:pos="851"/>
        </w:tabs>
        <w:ind w:left="851" w:hanging="851"/>
        <w:rPr>
          <w:rFonts w:ascii="Times New Roman" w:hAnsi="Times New Roman"/>
          <w:sz w:val="22"/>
          <w:szCs w:val="22"/>
        </w:rPr>
      </w:pPr>
      <w:r w:rsidRPr="007E0B9A">
        <w:rPr>
          <w:rFonts w:ascii="Times New Roman" w:hAnsi="Times New Roman"/>
          <w:sz w:val="22"/>
          <w:szCs w:val="22"/>
        </w:rPr>
        <w:t>ARBITRA</w:t>
      </w:r>
      <w:r w:rsidRPr="007E0B9A">
        <w:rPr>
          <w:rFonts w:ascii="Times New Roman" w:hAnsi="Times New Roman"/>
          <w:spacing w:val="1"/>
          <w:sz w:val="22"/>
          <w:szCs w:val="22"/>
        </w:rPr>
        <w:t>T</w:t>
      </w:r>
      <w:r w:rsidRPr="007E0B9A">
        <w:rPr>
          <w:rFonts w:ascii="Times New Roman" w:hAnsi="Times New Roman"/>
          <w:sz w:val="22"/>
          <w:szCs w:val="22"/>
        </w:rPr>
        <w:t>ION</w:t>
      </w:r>
    </w:p>
    <w:p w14:paraId="395B5115" w14:textId="77777777" w:rsidR="008E702F" w:rsidRPr="00EC1001" w:rsidRDefault="008E702F" w:rsidP="005E1195">
      <w:pPr>
        <w:widowControl w:val="0"/>
        <w:tabs>
          <w:tab w:val="left" w:pos="851"/>
        </w:tabs>
        <w:ind w:left="851" w:right="-20" w:hanging="851"/>
        <w:rPr>
          <w:rFonts w:ascii="Times New Roman" w:hAnsi="Times New Roman" w:cs="Times New Roman"/>
          <w:color w:val="auto"/>
          <w:sz w:val="18"/>
          <w:szCs w:val="18"/>
        </w:rPr>
      </w:pPr>
    </w:p>
    <w:p w14:paraId="7F42632C" w14:textId="69276596" w:rsidR="008E702F" w:rsidRPr="00EC1001" w:rsidRDefault="008E702F" w:rsidP="00EC1001">
      <w:pPr>
        <w:pStyle w:val="MKStyle2"/>
        <w:keepNext w:val="0"/>
        <w:keepLines w:val="0"/>
        <w:widowControl w:val="0"/>
        <w:tabs>
          <w:tab w:val="left" w:pos="851"/>
        </w:tabs>
        <w:ind w:left="851" w:hanging="851"/>
        <w:rPr>
          <w:rFonts w:ascii="Times New Roman" w:hAnsi="Times New Roman"/>
          <w:sz w:val="22"/>
          <w:szCs w:val="22"/>
        </w:rPr>
      </w:pPr>
      <w:r w:rsidRPr="007E0B9A">
        <w:rPr>
          <w:rFonts w:ascii="Times New Roman" w:hAnsi="Times New Roman"/>
          <w:sz w:val="22"/>
          <w:szCs w:val="22"/>
        </w:rPr>
        <w:t>Any dispu</w:t>
      </w:r>
      <w:r w:rsidRPr="007E0B9A">
        <w:rPr>
          <w:rFonts w:ascii="Times New Roman" w:hAnsi="Times New Roman"/>
          <w:spacing w:val="2"/>
          <w:sz w:val="22"/>
          <w:szCs w:val="22"/>
        </w:rPr>
        <w:t>t</w:t>
      </w:r>
      <w:r w:rsidRPr="007E0B9A">
        <w:rPr>
          <w:rFonts w:ascii="Times New Roman" w:hAnsi="Times New Roman"/>
          <w:sz w:val="22"/>
          <w:szCs w:val="22"/>
        </w:rPr>
        <w:t>e that might arise be</w:t>
      </w:r>
      <w:r w:rsidRPr="007E0B9A">
        <w:rPr>
          <w:rFonts w:ascii="Times New Roman" w:hAnsi="Times New Roman"/>
          <w:spacing w:val="2"/>
          <w:sz w:val="22"/>
          <w:szCs w:val="22"/>
        </w:rPr>
        <w:t>t</w:t>
      </w:r>
      <w:r w:rsidRPr="007E0B9A">
        <w:rPr>
          <w:rFonts w:ascii="Times New Roman" w:hAnsi="Times New Roman"/>
          <w:sz w:val="22"/>
          <w:szCs w:val="22"/>
        </w:rPr>
        <w:t>ween the p</w:t>
      </w:r>
      <w:r w:rsidRPr="007E0B9A">
        <w:rPr>
          <w:rFonts w:ascii="Times New Roman" w:hAnsi="Times New Roman"/>
          <w:spacing w:val="-1"/>
          <w:sz w:val="22"/>
          <w:szCs w:val="22"/>
        </w:rPr>
        <w:t>a</w:t>
      </w:r>
      <w:r w:rsidRPr="007E0B9A">
        <w:rPr>
          <w:rFonts w:ascii="Times New Roman" w:hAnsi="Times New Roman"/>
          <w:sz w:val="22"/>
          <w:szCs w:val="22"/>
        </w:rPr>
        <w:t>rties dep</w:t>
      </w:r>
      <w:r w:rsidRPr="007E0B9A">
        <w:rPr>
          <w:rFonts w:ascii="Times New Roman" w:hAnsi="Times New Roman"/>
          <w:spacing w:val="1"/>
          <w:sz w:val="22"/>
          <w:szCs w:val="22"/>
        </w:rPr>
        <w:t>e</w:t>
      </w:r>
      <w:r w:rsidRPr="007E0B9A">
        <w:rPr>
          <w:rFonts w:ascii="Times New Roman" w:hAnsi="Times New Roman"/>
          <w:sz w:val="22"/>
          <w:szCs w:val="22"/>
        </w:rPr>
        <w:t>nding on the operates</w:t>
      </w:r>
      <w:r w:rsidRPr="007E0B9A">
        <w:rPr>
          <w:rFonts w:ascii="Times New Roman" w:hAnsi="Times New Roman"/>
          <w:spacing w:val="2"/>
          <w:sz w:val="22"/>
          <w:szCs w:val="22"/>
        </w:rPr>
        <w:t xml:space="preserve"> </w:t>
      </w:r>
      <w:r w:rsidRPr="007E0B9A">
        <w:rPr>
          <w:rFonts w:ascii="Times New Roman" w:hAnsi="Times New Roman"/>
          <w:sz w:val="22"/>
          <w:szCs w:val="22"/>
        </w:rPr>
        <w:t>correctly, of execution or non-execution</w:t>
      </w:r>
      <w:r w:rsidRPr="007E0B9A">
        <w:rPr>
          <w:rFonts w:ascii="Times New Roman" w:hAnsi="Times New Roman"/>
          <w:spacing w:val="1"/>
          <w:sz w:val="22"/>
          <w:szCs w:val="22"/>
        </w:rPr>
        <w:t xml:space="preserve"> </w:t>
      </w:r>
      <w:r w:rsidRPr="007E0B9A">
        <w:rPr>
          <w:rFonts w:ascii="Times New Roman" w:hAnsi="Times New Roman"/>
          <w:sz w:val="22"/>
          <w:szCs w:val="22"/>
        </w:rPr>
        <w:t>of</w:t>
      </w:r>
      <w:r w:rsidRPr="007E0B9A">
        <w:rPr>
          <w:rFonts w:ascii="Times New Roman" w:hAnsi="Times New Roman"/>
          <w:spacing w:val="2"/>
          <w:sz w:val="22"/>
          <w:szCs w:val="22"/>
        </w:rPr>
        <w:t xml:space="preserve"> </w:t>
      </w:r>
      <w:r w:rsidRPr="007E0B9A">
        <w:rPr>
          <w:rFonts w:ascii="Times New Roman" w:hAnsi="Times New Roman"/>
          <w:sz w:val="22"/>
          <w:szCs w:val="22"/>
        </w:rPr>
        <w:t xml:space="preserve">this agreement will </w:t>
      </w:r>
      <w:r w:rsidRPr="007E0B9A">
        <w:rPr>
          <w:rFonts w:ascii="Times New Roman" w:hAnsi="Times New Roman"/>
          <w:spacing w:val="1"/>
          <w:sz w:val="22"/>
          <w:szCs w:val="22"/>
        </w:rPr>
        <w:t>b</w:t>
      </w:r>
      <w:r w:rsidRPr="007E0B9A">
        <w:rPr>
          <w:rFonts w:ascii="Times New Roman" w:hAnsi="Times New Roman"/>
          <w:sz w:val="22"/>
          <w:szCs w:val="22"/>
        </w:rPr>
        <w:t>e submitted to the judgment the L</w:t>
      </w:r>
      <w:r w:rsidR="00A41934">
        <w:rPr>
          <w:rFonts w:ascii="Times New Roman" w:hAnsi="Times New Roman"/>
          <w:sz w:val="22"/>
          <w:szCs w:val="22"/>
        </w:rPr>
        <w:t>ugano</w:t>
      </w:r>
      <w:r w:rsidR="000B5A3F">
        <w:rPr>
          <w:rFonts w:ascii="Times New Roman" w:hAnsi="Times New Roman"/>
          <w:sz w:val="22"/>
          <w:szCs w:val="22"/>
        </w:rPr>
        <w:t xml:space="preserve"> </w:t>
      </w:r>
      <w:r w:rsidRPr="007E0B9A">
        <w:rPr>
          <w:rFonts w:ascii="Times New Roman" w:hAnsi="Times New Roman"/>
          <w:sz w:val="22"/>
          <w:szCs w:val="22"/>
        </w:rPr>
        <w:t xml:space="preserve">Court. </w:t>
      </w:r>
    </w:p>
    <w:p w14:paraId="30E3994E" w14:textId="77777777" w:rsidR="008E702F" w:rsidRDefault="008E702F" w:rsidP="005E1195">
      <w:pPr>
        <w:widowControl w:val="0"/>
        <w:ind w:left="567" w:right="-20" w:hanging="567"/>
        <w:rPr>
          <w:rFonts w:ascii="Times New Roman" w:hAnsi="Times New Roman" w:cs="Times New Roman"/>
          <w:color w:val="auto"/>
          <w:sz w:val="22"/>
          <w:szCs w:val="22"/>
        </w:rPr>
      </w:pPr>
    </w:p>
    <w:p w14:paraId="267D04CD" w14:textId="77777777" w:rsidR="00EC1001" w:rsidRPr="007E0B9A" w:rsidRDefault="00EC1001" w:rsidP="005E1195">
      <w:pPr>
        <w:widowControl w:val="0"/>
        <w:ind w:left="567" w:right="-20" w:hanging="567"/>
        <w:rPr>
          <w:rFonts w:ascii="Times New Roman" w:hAnsi="Times New Roman" w:cs="Times New Roman"/>
          <w:color w:val="auto"/>
          <w:sz w:val="22"/>
          <w:szCs w:val="22"/>
        </w:rPr>
      </w:pPr>
    </w:p>
    <w:p w14:paraId="1C22B81C" w14:textId="77777777" w:rsidR="008E702F" w:rsidRPr="007E0B9A" w:rsidRDefault="008E702F" w:rsidP="005E1195">
      <w:pPr>
        <w:widowControl w:val="0"/>
        <w:ind w:left="567" w:right="-20" w:hanging="567"/>
        <w:jc w:val="center"/>
        <w:rPr>
          <w:rFonts w:ascii="Times New Roman" w:hAnsi="Times New Roman" w:cs="Times New Roman"/>
          <w:color w:val="auto"/>
          <w:spacing w:val="-2"/>
          <w:sz w:val="22"/>
          <w:szCs w:val="22"/>
        </w:rPr>
      </w:pPr>
    </w:p>
    <w:p w14:paraId="7AFDBB8C" w14:textId="77777777" w:rsidR="008E702F" w:rsidRPr="007E0B9A" w:rsidRDefault="008E702F" w:rsidP="005E1195">
      <w:pPr>
        <w:widowControl w:val="0"/>
        <w:ind w:left="567" w:right="-20" w:hanging="567"/>
        <w:rPr>
          <w:rFonts w:ascii="Times New Roman" w:hAnsi="Times New Roman" w:cs="Times New Roman"/>
          <w:color w:val="auto"/>
          <w:spacing w:val="-2"/>
          <w:sz w:val="22"/>
          <w:szCs w:val="22"/>
        </w:rPr>
      </w:pPr>
    </w:p>
    <w:p w14:paraId="7310DE98" w14:textId="77777777" w:rsidR="008E702F" w:rsidRPr="007E0B9A" w:rsidRDefault="008E702F" w:rsidP="005E1195">
      <w:pPr>
        <w:widowControl w:val="0"/>
        <w:ind w:left="567" w:right="-20" w:hanging="567"/>
        <w:rPr>
          <w:rFonts w:ascii="Times New Roman" w:hAnsi="Times New Roman" w:cs="Times New Roman"/>
          <w:color w:val="auto"/>
          <w:sz w:val="22"/>
          <w:szCs w:val="22"/>
        </w:rPr>
      </w:pPr>
      <w:r w:rsidRPr="007E0B9A">
        <w:rPr>
          <w:rFonts w:ascii="Times New Roman" w:hAnsi="Times New Roman" w:cs="Times New Roman"/>
          <w:color w:val="auto"/>
          <w:sz w:val="22"/>
          <w:szCs w:val="22"/>
        </w:rPr>
        <w:t>Signed</w:t>
      </w:r>
      <w:r w:rsidRPr="007E0B9A">
        <w:rPr>
          <w:rFonts w:ascii="Times New Roman" w:hAnsi="Times New Roman" w:cs="Times New Roman"/>
          <w:color w:val="auto"/>
          <w:spacing w:val="1"/>
          <w:sz w:val="22"/>
          <w:szCs w:val="22"/>
        </w:rPr>
        <w:t xml:space="preserve"> </w:t>
      </w:r>
      <w:r w:rsidRPr="007E0B9A">
        <w:rPr>
          <w:rFonts w:ascii="Times New Roman" w:hAnsi="Times New Roman" w:cs="Times New Roman"/>
          <w:color w:val="auto"/>
          <w:sz w:val="22"/>
          <w:szCs w:val="22"/>
        </w:rPr>
        <w:t>in</w:t>
      </w:r>
      <w:r w:rsidRPr="007E0B9A">
        <w:rPr>
          <w:rFonts w:ascii="Times New Roman" w:hAnsi="Times New Roman" w:cs="Times New Roman"/>
          <w:color w:val="auto"/>
          <w:spacing w:val="1"/>
          <w:sz w:val="22"/>
          <w:szCs w:val="22"/>
        </w:rPr>
        <w:t xml:space="preserve"> </w:t>
      </w:r>
      <w:r w:rsidRPr="007E0B9A">
        <w:rPr>
          <w:rFonts w:ascii="Times New Roman" w:hAnsi="Times New Roman" w:cs="Times New Roman"/>
          <w:color w:val="auto"/>
          <w:sz w:val="22"/>
          <w:szCs w:val="22"/>
        </w:rPr>
        <w:t>two</w:t>
      </w:r>
      <w:r w:rsidRPr="007E0B9A">
        <w:rPr>
          <w:rFonts w:ascii="Times New Roman" w:hAnsi="Times New Roman" w:cs="Times New Roman"/>
          <w:color w:val="auto"/>
          <w:spacing w:val="1"/>
          <w:sz w:val="22"/>
          <w:szCs w:val="22"/>
        </w:rPr>
        <w:t xml:space="preserve"> </w:t>
      </w:r>
      <w:r w:rsidRPr="007E0B9A">
        <w:rPr>
          <w:rFonts w:ascii="Times New Roman" w:hAnsi="Times New Roman" w:cs="Times New Roman"/>
          <w:color w:val="auto"/>
          <w:sz w:val="22"/>
          <w:szCs w:val="22"/>
        </w:rPr>
        <w:t>original</w:t>
      </w:r>
      <w:r w:rsidRPr="007E0B9A">
        <w:rPr>
          <w:rFonts w:ascii="Times New Roman" w:hAnsi="Times New Roman" w:cs="Times New Roman"/>
          <w:color w:val="auto"/>
          <w:spacing w:val="1"/>
          <w:sz w:val="22"/>
          <w:szCs w:val="22"/>
        </w:rPr>
        <w:t xml:space="preserve"> </w:t>
      </w:r>
      <w:r w:rsidRPr="007E0B9A">
        <w:rPr>
          <w:rFonts w:ascii="Times New Roman" w:hAnsi="Times New Roman" w:cs="Times New Roman"/>
          <w:color w:val="auto"/>
          <w:sz w:val="22"/>
          <w:szCs w:val="22"/>
        </w:rPr>
        <w:t xml:space="preserve">copies, one for each </w:t>
      </w:r>
      <w:r w:rsidR="005D306D" w:rsidRPr="007E0B9A">
        <w:rPr>
          <w:rFonts w:ascii="Times New Roman" w:hAnsi="Times New Roman" w:cs="Times New Roman"/>
          <w:color w:val="auto"/>
          <w:sz w:val="22"/>
          <w:szCs w:val="22"/>
        </w:rPr>
        <w:t>party</w:t>
      </w:r>
      <w:r w:rsidRPr="007E0B9A">
        <w:rPr>
          <w:rFonts w:ascii="Times New Roman" w:hAnsi="Times New Roman" w:cs="Times New Roman"/>
          <w:color w:val="auto"/>
          <w:sz w:val="22"/>
          <w:szCs w:val="22"/>
        </w:rPr>
        <w:t xml:space="preserve">. </w:t>
      </w:r>
    </w:p>
    <w:p w14:paraId="69386D6B" w14:textId="77777777" w:rsidR="008E702F" w:rsidRPr="007E0B9A" w:rsidRDefault="008E702F" w:rsidP="005E1195">
      <w:pPr>
        <w:widowControl w:val="0"/>
        <w:ind w:left="567" w:right="-20" w:hanging="567"/>
        <w:rPr>
          <w:rFonts w:ascii="Times New Roman" w:hAnsi="Times New Roman" w:cs="Times New Roman"/>
          <w:color w:val="auto"/>
          <w:sz w:val="22"/>
          <w:szCs w:val="22"/>
        </w:rPr>
      </w:pPr>
    </w:p>
    <w:p w14:paraId="34CA99FB" w14:textId="77777777" w:rsidR="008E702F" w:rsidRPr="007E0B9A" w:rsidRDefault="008E702F" w:rsidP="005E1195">
      <w:pPr>
        <w:widowControl w:val="0"/>
        <w:ind w:left="567" w:right="-20" w:hanging="567"/>
        <w:rPr>
          <w:rFonts w:ascii="Times New Roman" w:hAnsi="Times New Roman" w:cs="Times New Roman"/>
          <w:color w:val="auto"/>
          <w:sz w:val="22"/>
          <w:szCs w:val="22"/>
        </w:rPr>
      </w:pPr>
    </w:p>
    <w:p w14:paraId="5B82128A" w14:textId="12C5988A" w:rsidR="008E702F" w:rsidRDefault="00A20C32" w:rsidP="005E1195">
      <w:pPr>
        <w:widowControl w:val="0"/>
        <w:ind w:left="567" w:right="-20" w:hanging="567"/>
        <w:rPr>
          <w:rFonts w:ascii="Times New Roman" w:hAnsi="Times New Roman" w:cs="Times New Roman"/>
          <w:color w:val="auto"/>
          <w:sz w:val="22"/>
          <w:szCs w:val="22"/>
        </w:rPr>
      </w:pPr>
      <w:r w:rsidRPr="00737586">
        <w:rPr>
          <w:rFonts w:ascii="Times New Roman" w:hAnsi="Times New Roman" w:cs="Times New Roman"/>
          <w:color w:val="auto"/>
          <w:sz w:val="22"/>
          <w:szCs w:val="22"/>
          <w:highlight w:val="yellow"/>
        </w:rPr>
        <w:t>_________________</w:t>
      </w:r>
      <w:r w:rsidR="00E838D7" w:rsidRPr="00737586">
        <w:rPr>
          <w:rFonts w:ascii="Times New Roman" w:hAnsi="Times New Roman" w:cs="Times New Roman"/>
          <w:color w:val="auto"/>
          <w:sz w:val="22"/>
          <w:szCs w:val="22"/>
          <w:highlight w:val="yellow"/>
        </w:rPr>
        <w:t>, ________________</w:t>
      </w:r>
    </w:p>
    <w:p w14:paraId="05CD64DC" w14:textId="77777777" w:rsidR="0027123D" w:rsidRPr="007E0B9A" w:rsidRDefault="0027123D" w:rsidP="005E1195">
      <w:pPr>
        <w:widowControl w:val="0"/>
        <w:ind w:left="567" w:right="-20" w:hanging="567"/>
        <w:rPr>
          <w:rFonts w:ascii="Times New Roman" w:hAnsi="Times New Roman" w:cs="Times New Roman"/>
          <w:color w:val="auto"/>
          <w:sz w:val="22"/>
          <w:szCs w:val="22"/>
        </w:rPr>
      </w:pPr>
    </w:p>
    <w:p w14:paraId="280E289A" w14:textId="77777777" w:rsidR="008E702F" w:rsidRPr="007E0B9A" w:rsidRDefault="008E702F" w:rsidP="001F15D4">
      <w:pPr>
        <w:widowControl w:val="0"/>
        <w:ind w:right="-20"/>
        <w:jc w:val="center"/>
        <w:rPr>
          <w:rFonts w:ascii="Times New Roman" w:hAnsi="Times New Roman" w:cs="Times New Roman"/>
          <w:color w:val="auto"/>
          <w:sz w:val="22"/>
          <w:szCs w:val="22"/>
        </w:rPr>
      </w:pPr>
    </w:p>
    <w:p w14:paraId="42386813" w14:textId="77777777" w:rsidR="008E702F" w:rsidRPr="007E0B9A" w:rsidRDefault="008E702F" w:rsidP="001F15D4">
      <w:pPr>
        <w:widowControl w:val="0"/>
        <w:tabs>
          <w:tab w:val="left" w:pos="5760"/>
        </w:tabs>
        <w:ind w:right="-20"/>
        <w:jc w:val="center"/>
        <w:rPr>
          <w:rFonts w:ascii="Times New Roman" w:hAnsi="Times New Roman" w:cs="Times New Roman"/>
          <w:color w:val="auto"/>
          <w:position w:val="-1"/>
          <w:sz w:val="22"/>
          <w:szCs w:val="22"/>
        </w:rPr>
      </w:pPr>
    </w:p>
    <w:tbl>
      <w:tblPr>
        <w:tblW w:w="0" w:type="auto"/>
        <w:tblLook w:val="00A0" w:firstRow="1" w:lastRow="0" w:firstColumn="1" w:lastColumn="0" w:noHBand="0" w:noVBand="0"/>
      </w:tblPr>
      <w:tblGrid>
        <w:gridCol w:w="4262"/>
        <w:gridCol w:w="4243"/>
      </w:tblGrid>
      <w:tr w:rsidR="008E702F" w:rsidRPr="007E0B9A" w14:paraId="626A3B6B" w14:textId="77777777" w:rsidTr="00E838D7">
        <w:tc>
          <w:tcPr>
            <w:tcW w:w="4262" w:type="dxa"/>
          </w:tcPr>
          <w:p w14:paraId="08FD695D" w14:textId="48FC747B" w:rsidR="008E702F" w:rsidRPr="007E0B9A" w:rsidRDefault="00737586" w:rsidP="001F15D4">
            <w:pPr>
              <w:widowControl w:val="0"/>
              <w:ind w:right="-20"/>
              <w:jc w:val="center"/>
              <w:rPr>
                <w:rFonts w:ascii="Times New Roman" w:hAnsi="Times New Roman" w:cs="Times New Roman"/>
                <w:color w:val="auto"/>
                <w:sz w:val="22"/>
                <w:szCs w:val="22"/>
              </w:rPr>
            </w:pPr>
            <w:r w:rsidRPr="00737586">
              <w:rPr>
                <w:rFonts w:ascii="Times New Roman" w:hAnsi="Times New Roman" w:cs="Times New Roman"/>
                <w:b/>
                <w:bCs/>
                <w:color w:val="auto"/>
                <w:sz w:val="22"/>
                <w:szCs w:val="22"/>
                <w:highlight w:val="yellow"/>
              </w:rPr>
              <w:t>COMPANY</w:t>
            </w:r>
          </w:p>
        </w:tc>
        <w:tc>
          <w:tcPr>
            <w:tcW w:w="4243" w:type="dxa"/>
          </w:tcPr>
          <w:p w14:paraId="7CBFBAB2" w14:textId="0A1FB78E" w:rsidR="008E702F" w:rsidRPr="0027123D" w:rsidRDefault="00B270D8" w:rsidP="001F15D4">
            <w:pPr>
              <w:widowControl w:val="0"/>
              <w:ind w:right="-20"/>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Native Digital SA</w:t>
            </w:r>
          </w:p>
        </w:tc>
      </w:tr>
      <w:tr w:rsidR="008E702F" w:rsidRPr="001F15D4" w14:paraId="1D0AE213" w14:textId="77777777" w:rsidTr="00E838D7">
        <w:tc>
          <w:tcPr>
            <w:tcW w:w="4262" w:type="dxa"/>
          </w:tcPr>
          <w:p w14:paraId="75668315" w14:textId="77777777" w:rsidR="007F2FF9" w:rsidRPr="001F15D4" w:rsidRDefault="007F2FF9" w:rsidP="001F15D4">
            <w:pPr>
              <w:widowControl w:val="0"/>
              <w:ind w:right="-20"/>
              <w:jc w:val="center"/>
              <w:rPr>
                <w:rFonts w:ascii="Times New Roman" w:hAnsi="Times New Roman" w:cs="Times New Roman"/>
                <w:i/>
                <w:iCs/>
                <w:color w:val="auto"/>
                <w:sz w:val="22"/>
                <w:szCs w:val="22"/>
              </w:rPr>
            </w:pPr>
          </w:p>
          <w:p w14:paraId="6BF8E8F0" w14:textId="40635979" w:rsidR="007F2FF9" w:rsidRDefault="007F2FF9" w:rsidP="001F15D4">
            <w:pPr>
              <w:widowControl w:val="0"/>
              <w:ind w:right="-20"/>
              <w:jc w:val="center"/>
              <w:rPr>
                <w:rFonts w:ascii="Times New Roman" w:hAnsi="Times New Roman" w:cs="Times New Roman"/>
                <w:i/>
                <w:iCs/>
                <w:color w:val="auto"/>
                <w:sz w:val="22"/>
                <w:szCs w:val="22"/>
              </w:rPr>
            </w:pPr>
          </w:p>
          <w:p w14:paraId="3E6C47CE" w14:textId="77777777" w:rsidR="001F15D4" w:rsidRPr="001F15D4" w:rsidRDefault="001F15D4" w:rsidP="001F15D4">
            <w:pPr>
              <w:widowControl w:val="0"/>
              <w:ind w:right="-20"/>
              <w:jc w:val="center"/>
              <w:rPr>
                <w:rFonts w:ascii="Times New Roman" w:hAnsi="Times New Roman" w:cs="Times New Roman"/>
                <w:i/>
                <w:iCs/>
                <w:color w:val="auto"/>
                <w:sz w:val="22"/>
                <w:szCs w:val="22"/>
              </w:rPr>
            </w:pPr>
          </w:p>
          <w:p w14:paraId="5FF58BB7" w14:textId="77777777" w:rsidR="007F2FF9" w:rsidRPr="001F15D4" w:rsidRDefault="007F2FF9" w:rsidP="001F15D4">
            <w:pPr>
              <w:widowControl w:val="0"/>
              <w:ind w:right="-20"/>
              <w:jc w:val="center"/>
              <w:rPr>
                <w:rFonts w:ascii="Times New Roman" w:hAnsi="Times New Roman" w:cs="Times New Roman"/>
                <w:i/>
                <w:iCs/>
                <w:color w:val="auto"/>
                <w:sz w:val="22"/>
                <w:szCs w:val="22"/>
              </w:rPr>
            </w:pPr>
          </w:p>
          <w:p w14:paraId="78A7A813" w14:textId="3A76B4B3" w:rsidR="00815881" w:rsidRPr="001F15D4" w:rsidRDefault="00B270D8" w:rsidP="001F15D4">
            <w:pPr>
              <w:widowControl w:val="0"/>
              <w:ind w:right="-20"/>
              <w:jc w:val="center"/>
              <w:rPr>
                <w:rFonts w:ascii="Times New Roman" w:hAnsi="Times New Roman" w:cs="Times New Roman"/>
                <w:i/>
                <w:iCs/>
                <w:color w:val="auto"/>
                <w:sz w:val="22"/>
                <w:szCs w:val="22"/>
              </w:rPr>
            </w:pPr>
            <w:r w:rsidRPr="00B270D8">
              <w:rPr>
                <w:rFonts w:ascii="Times New Roman" w:hAnsi="Times New Roman" w:cs="Times New Roman"/>
                <w:i/>
                <w:iCs/>
                <w:color w:val="auto"/>
                <w:sz w:val="22"/>
                <w:szCs w:val="22"/>
                <w:highlight w:val="yellow"/>
              </w:rPr>
              <w:t>___________________________</w:t>
            </w:r>
          </w:p>
        </w:tc>
        <w:tc>
          <w:tcPr>
            <w:tcW w:w="4243" w:type="dxa"/>
          </w:tcPr>
          <w:p w14:paraId="72A0F99A" w14:textId="77777777" w:rsidR="007F2FF9" w:rsidRPr="001F15D4" w:rsidRDefault="007F2FF9" w:rsidP="001F15D4">
            <w:pPr>
              <w:widowControl w:val="0"/>
              <w:ind w:right="-20"/>
              <w:jc w:val="center"/>
              <w:rPr>
                <w:rFonts w:ascii="Times New Roman" w:hAnsi="Times New Roman" w:cs="Times New Roman"/>
                <w:i/>
                <w:iCs/>
                <w:color w:val="auto"/>
                <w:sz w:val="22"/>
                <w:szCs w:val="22"/>
              </w:rPr>
            </w:pPr>
          </w:p>
          <w:p w14:paraId="7180C6FF" w14:textId="5B0B834D" w:rsidR="007F2FF9" w:rsidRDefault="007F2FF9" w:rsidP="001F15D4">
            <w:pPr>
              <w:widowControl w:val="0"/>
              <w:ind w:right="-20"/>
              <w:jc w:val="center"/>
              <w:rPr>
                <w:rFonts w:ascii="Times New Roman" w:hAnsi="Times New Roman" w:cs="Times New Roman"/>
                <w:i/>
                <w:iCs/>
                <w:color w:val="auto"/>
                <w:sz w:val="22"/>
                <w:szCs w:val="22"/>
              </w:rPr>
            </w:pPr>
          </w:p>
          <w:p w14:paraId="63B8F62A" w14:textId="77777777" w:rsidR="001F15D4" w:rsidRPr="001F15D4" w:rsidRDefault="001F15D4" w:rsidP="001F15D4">
            <w:pPr>
              <w:widowControl w:val="0"/>
              <w:ind w:right="-20"/>
              <w:jc w:val="center"/>
              <w:rPr>
                <w:rFonts w:ascii="Times New Roman" w:hAnsi="Times New Roman" w:cs="Times New Roman"/>
                <w:i/>
                <w:iCs/>
                <w:color w:val="auto"/>
                <w:sz w:val="22"/>
                <w:szCs w:val="22"/>
              </w:rPr>
            </w:pPr>
          </w:p>
          <w:p w14:paraId="0065C5D2" w14:textId="77777777" w:rsidR="007F2FF9" w:rsidRPr="001F15D4" w:rsidRDefault="007F2FF9" w:rsidP="001F15D4">
            <w:pPr>
              <w:widowControl w:val="0"/>
              <w:ind w:right="-20"/>
              <w:jc w:val="center"/>
              <w:rPr>
                <w:rFonts w:ascii="Times New Roman" w:hAnsi="Times New Roman" w:cs="Times New Roman"/>
                <w:i/>
                <w:iCs/>
                <w:color w:val="auto"/>
                <w:sz w:val="22"/>
                <w:szCs w:val="22"/>
              </w:rPr>
            </w:pPr>
          </w:p>
          <w:p w14:paraId="2582913F" w14:textId="0D175827" w:rsidR="008026A5" w:rsidRPr="001F15D4" w:rsidRDefault="00A20C32" w:rsidP="001F15D4">
            <w:pPr>
              <w:widowControl w:val="0"/>
              <w:ind w:right="-20"/>
              <w:jc w:val="center"/>
              <w:rPr>
                <w:rFonts w:ascii="Times New Roman" w:hAnsi="Times New Roman" w:cs="Times New Roman"/>
                <w:i/>
                <w:iCs/>
                <w:color w:val="auto"/>
                <w:sz w:val="22"/>
                <w:szCs w:val="22"/>
              </w:rPr>
            </w:pPr>
            <w:r w:rsidRPr="001F15D4">
              <w:rPr>
                <w:rFonts w:ascii="Times New Roman" w:hAnsi="Times New Roman" w:cs="Times New Roman"/>
                <w:i/>
                <w:iCs/>
                <w:color w:val="auto"/>
                <w:sz w:val="22"/>
                <w:szCs w:val="22"/>
              </w:rPr>
              <w:t xml:space="preserve">Mr. </w:t>
            </w:r>
            <w:r w:rsidR="008F1114">
              <w:rPr>
                <w:rFonts w:ascii="Times New Roman" w:hAnsi="Times New Roman" w:cs="Times New Roman"/>
                <w:i/>
                <w:iCs/>
                <w:color w:val="auto"/>
                <w:sz w:val="22"/>
                <w:szCs w:val="22"/>
              </w:rPr>
              <w:t>Andrea Biondi</w:t>
            </w:r>
          </w:p>
        </w:tc>
      </w:tr>
    </w:tbl>
    <w:p w14:paraId="7DD22D15" w14:textId="77777777" w:rsidR="008E702F" w:rsidRPr="007E0B9A" w:rsidRDefault="008E702F" w:rsidP="005E1195">
      <w:pPr>
        <w:widowControl w:val="0"/>
        <w:ind w:right="-20"/>
        <w:rPr>
          <w:rFonts w:ascii="Times New Roman" w:hAnsi="Times New Roman" w:cs="Times New Roman"/>
          <w:color w:val="auto"/>
          <w:sz w:val="22"/>
          <w:szCs w:val="22"/>
        </w:rPr>
      </w:pPr>
    </w:p>
    <w:sectPr w:rsidR="008E702F" w:rsidRPr="007E0B9A" w:rsidSect="00EF3AA2">
      <w:footerReference w:type="default" r:id="rId9"/>
      <w:pgSz w:w="11907" w:h="16840" w:code="9"/>
      <w:pgMar w:top="1418" w:right="1701" w:bottom="156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B86DB" w14:textId="77777777" w:rsidR="005B4FF7" w:rsidRDefault="005B4FF7" w:rsidP="002E646D">
      <w:r>
        <w:separator/>
      </w:r>
    </w:p>
  </w:endnote>
  <w:endnote w:type="continuationSeparator" w:id="0">
    <w:p w14:paraId="785C04D2" w14:textId="77777777" w:rsidR="005B4FF7" w:rsidRDefault="005B4FF7" w:rsidP="002E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FDDB" w14:textId="77777777" w:rsidR="00A34358" w:rsidRPr="00A34358" w:rsidRDefault="002D170C">
    <w:pPr>
      <w:pStyle w:val="Footer"/>
      <w:jc w:val="right"/>
      <w:rPr>
        <w:rFonts w:ascii="Times New Roman" w:hAnsi="Times New Roman" w:cs="Times New Roman"/>
        <w:sz w:val="20"/>
        <w:szCs w:val="20"/>
      </w:rPr>
    </w:pPr>
    <w:r w:rsidRPr="00A34358">
      <w:rPr>
        <w:rFonts w:ascii="Times New Roman" w:hAnsi="Times New Roman" w:cs="Times New Roman"/>
        <w:sz w:val="20"/>
        <w:szCs w:val="20"/>
      </w:rPr>
      <w:fldChar w:fldCharType="begin"/>
    </w:r>
    <w:r w:rsidR="00A34358" w:rsidRPr="00A34358">
      <w:rPr>
        <w:rFonts w:ascii="Times New Roman" w:hAnsi="Times New Roman" w:cs="Times New Roman"/>
        <w:sz w:val="20"/>
        <w:szCs w:val="20"/>
      </w:rPr>
      <w:instrText xml:space="preserve"> PAGE   \* MERGEFORMAT </w:instrText>
    </w:r>
    <w:r w:rsidRPr="00A34358">
      <w:rPr>
        <w:rFonts w:ascii="Times New Roman" w:hAnsi="Times New Roman" w:cs="Times New Roman"/>
        <w:sz w:val="20"/>
        <w:szCs w:val="20"/>
      </w:rPr>
      <w:fldChar w:fldCharType="separate"/>
    </w:r>
    <w:r w:rsidR="00421665">
      <w:rPr>
        <w:rFonts w:ascii="Times New Roman" w:hAnsi="Times New Roman" w:cs="Times New Roman"/>
        <w:noProof/>
        <w:sz w:val="20"/>
        <w:szCs w:val="20"/>
      </w:rPr>
      <w:t>4</w:t>
    </w:r>
    <w:r w:rsidRPr="00A34358">
      <w:rPr>
        <w:rFonts w:ascii="Times New Roman" w:hAnsi="Times New Roman" w:cs="Times New Roman"/>
        <w:sz w:val="20"/>
        <w:szCs w:val="20"/>
      </w:rPr>
      <w:fldChar w:fldCharType="end"/>
    </w:r>
  </w:p>
  <w:p w14:paraId="7C769751" w14:textId="77777777" w:rsidR="00A34358" w:rsidRDefault="00A34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E557E" w14:textId="77777777" w:rsidR="005B4FF7" w:rsidRDefault="005B4FF7" w:rsidP="002E646D">
      <w:r>
        <w:separator/>
      </w:r>
    </w:p>
  </w:footnote>
  <w:footnote w:type="continuationSeparator" w:id="0">
    <w:p w14:paraId="289F0ADC" w14:textId="77777777" w:rsidR="005B4FF7" w:rsidRDefault="005B4FF7" w:rsidP="002E6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F32F2EE"/>
    <w:lvl w:ilvl="0">
      <w:start w:val="1"/>
      <w:numFmt w:val="decimal"/>
      <w:pStyle w:val="MKNAMES"/>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6CE44622"/>
    <w:multiLevelType w:val="hybridMultilevel"/>
    <w:tmpl w:val="1AAA61FE"/>
    <w:lvl w:ilvl="0" w:tplc="04080015">
      <w:start w:val="1"/>
      <w:numFmt w:val="upperLetter"/>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6D9718BA"/>
    <w:multiLevelType w:val="hybridMultilevel"/>
    <w:tmpl w:val="CF7A2070"/>
    <w:lvl w:ilvl="0" w:tplc="D5D03DEA">
      <w:start w:val="1"/>
      <w:numFmt w:val="upperLetter"/>
      <w:pStyle w:val="MKPREAMBLE"/>
      <w:lvlText w:val="%1."/>
      <w:lvlJc w:val="left"/>
      <w:pPr>
        <w:ind w:left="2421" w:hanging="360"/>
      </w:pPr>
      <w:rPr>
        <w:rFonts w:cs="Times New Roman" w:hint="default"/>
      </w:rPr>
    </w:lvl>
    <w:lvl w:ilvl="1" w:tplc="04080019">
      <w:start w:val="1"/>
      <w:numFmt w:val="lowerLetter"/>
      <w:lvlText w:val="%2."/>
      <w:lvlJc w:val="left"/>
      <w:pPr>
        <w:ind w:left="3141" w:hanging="360"/>
      </w:pPr>
      <w:rPr>
        <w:rFonts w:cs="Times New Roman"/>
      </w:rPr>
    </w:lvl>
    <w:lvl w:ilvl="2" w:tplc="0408001B">
      <w:start w:val="1"/>
      <w:numFmt w:val="lowerRoman"/>
      <w:lvlText w:val="%3."/>
      <w:lvlJc w:val="right"/>
      <w:pPr>
        <w:ind w:left="3861" w:hanging="180"/>
      </w:pPr>
      <w:rPr>
        <w:rFonts w:cs="Times New Roman"/>
      </w:rPr>
    </w:lvl>
    <w:lvl w:ilvl="3" w:tplc="0408000F">
      <w:start w:val="1"/>
      <w:numFmt w:val="decimal"/>
      <w:lvlText w:val="%4."/>
      <w:lvlJc w:val="left"/>
      <w:pPr>
        <w:ind w:left="4581" w:hanging="360"/>
      </w:pPr>
      <w:rPr>
        <w:rFonts w:cs="Times New Roman"/>
      </w:rPr>
    </w:lvl>
    <w:lvl w:ilvl="4" w:tplc="04080019">
      <w:start w:val="1"/>
      <w:numFmt w:val="lowerLetter"/>
      <w:lvlText w:val="%5."/>
      <w:lvlJc w:val="left"/>
      <w:pPr>
        <w:ind w:left="5301" w:hanging="360"/>
      </w:pPr>
      <w:rPr>
        <w:rFonts w:cs="Times New Roman"/>
      </w:rPr>
    </w:lvl>
    <w:lvl w:ilvl="5" w:tplc="0408001B">
      <w:start w:val="1"/>
      <w:numFmt w:val="lowerRoman"/>
      <w:lvlText w:val="%6."/>
      <w:lvlJc w:val="right"/>
      <w:pPr>
        <w:ind w:left="6021" w:hanging="180"/>
      </w:pPr>
      <w:rPr>
        <w:rFonts w:cs="Times New Roman"/>
      </w:rPr>
    </w:lvl>
    <w:lvl w:ilvl="6" w:tplc="0408000F">
      <w:start w:val="1"/>
      <w:numFmt w:val="decimal"/>
      <w:lvlText w:val="%7."/>
      <w:lvlJc w:val="left"/>
      <w:pPr>
        <w:ind w:left="6741" w:hanging="360"/>
      </w:pPr>
      <w:rPr>
        <w:rFonts w:cs="Times New Roman"/>
      </w:rPr>
    </w:lvl>
    <w:lvl w:ilvl="7" w:tplc="04080019">
      <w:start w:val="1"/>
      <w:numFmt w:val="lowerLetter"/>
      <w:lvlText w:val="%8."/>
      <w:lvlJc w:val="left"/>
      <w:pPr>
        <w:ind w:left="7461" w:hanging="360"/>
      </w:pPr>
      <w:rPr>
        <w:rFonts w:cs="Times New Roman"/>
      </w:rPr>
    </w:lvl>
    <w:lvl w:ilvl="8" w:tplc="0408001B">
      <w:start w:val="1"/>
      <w:numFmt w:val="lowerRoman"/>
      <w:lvlText w:val="%9."/>
      <w:lvlJc w:val="right"/>
      <w:pPr>
        <w:ind w:left="8181" w:hanging="180"/>
      </w:pPr>
      <w:rPr>
        <w:rFonts w:cs="Times New Roman"/>
      </w:rPr>
    </w:lvl>
  </w:abstractNum>
  <w:abstractNum w:abstractNumId="3" w15:restartNumberingAfterBreak="0">
    <w:nsid w:val="75807CE1"/>
    <w:multiLevelType w:val="multilevel"/>
    <w:tmpl w:val="F88820AC"/>
    <w:lvl w:ilvl="0">
      <w:start w:val="1"/>
      <w:numFmt w:val="decimal"/>
      <w:pStyle w:val="MKStyle1"/>
      <w:lvlText w:val="%1."/>
      <w:lvlJc w:val="left"/>
      <w:pPr>
        <w:ind w:left="360" w:hanging="360"/>
      </w:pPr>
      <w:rPr>
        <w:rFonts w:ascii="Times New Roman" w:hAnsi="Times New Roman" w:cs="Times New Roman" w:hint="default"/>
        <w:sz w:val="22"/>
        <w:szCs w:val="22"/>
      </w:rPr>
    </w:lvl>
    <w:lvl w:ilvl="1">
      <w:start w:val="1"/>
      <w:numFmt w:val="decimal"/>
      <w:pStyle w:val="MKStyle2"/>
      <w:lvlText w:val="%1.%2."/>
      <w:lvlJc w:val="left"/>
      <w:pPr>
        <w:ind w:left="792" w:hanging="432"/>
      </w:pPr>
      <w:rPr>
        <w:rFonts w:cs="Times New Roman"/>
      </w:rPr>
    </w:lvl>
    <w:lvl w:ilvl="2">
      <w:start w:val="1"/>
      <w:numFmt w:val="decimal"/>
      <w:pStyle w:val="MKStyle3"/>
      <w:lvlText w:val="%1.%2.%3."/>
      <w:lvlJc w:val="left"/>
      <w:pPr>
        <w:ind w:left="1224" w:hanging="504"/>
      </w:pPr>
      <w:rPr>
        <w:rFonts w:cs="Times New Roman"/>
      </w:rPr>
    </w:lvl>
    <w:lvl w:ilvl="3">
      <w:start w:val="1"/>
      <w:numFmt w:val="decimal"/>
      <w:pStyle w:val="MKStyle4"/>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71053010">
    <w:abstractNumId w:val="1"/>
  </w:num>
  <w:num w:numId="2" w16cid:durableId="691803025">
    <w:abstractNumId w:val="0"/>
  </w:num>
  <w:num w:numId="3" w16cid:durableId="3480063">
    <w:abstractNumId w:val="2"/>
  </w:num>
  <w:num w:numId="4" w16cid:durableId="866219408">
    <w:abstractNumId w:val="3"/>
  </w:num>
  <w:num w:numId="5" w16cid:durableId="555429900">
    <w:abstractNumId w:val="3"/>
  </w:num>
  <w:num w:numId="6" w16cid:durableId="1500147288">
    <w:abstractNumId w:val="3"/>
  </w:num>
  <w:num w:numId="7" w16cid:durableId="1889418476">
    <w:abstractNumId w:val="3"/>
  </w:num>
  <w:num w:numId="8" w16cid:durableId="1882474911">
    <w:abstractNumId w:val="2"/>
  </w:num>
  <w:num w:numId="9" w16cid:durableId="2073582085">
    <w:abstractNumId w:val="3"/>
  </w:num>
  <w:num w:numId="10" w16cid:durableId="111435661">
    <w:abstractNumId w:val="3"/>
  </w:num>
  <w:num w:numId="11" w16cid:durableId="747382140">
    <w:abstractNumId w:val="3"/>
  </w:num>
  <w:num w:numId="12" w16cid:durableId="1104955449">
    <w:abstractNumId w:val="3"/>
  </w:num>
  <w:num w:numId="13" w16cid:durableId="1139229834">
    <w:abstractNumId w:val="3"/>
  </w:num>
  <w:num w:numId="14" w16cid:durableId="2044939573">
    <w:abstractNumId w:val="2"/>
  </w:num>
  <w:num w:numId="15" w16cid:durableId="398865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283"/>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DDC"/>
    <w:rsid w:val="00000892"/>
    <w:rsid w:val="0000633A"/>
    <w:rsid w:val="000120C0"/>
    <w:rsid w:val="000407C9"/>
    <w:rsid w:val="00042C84"/>
    <w:rsid w:val="000B0CA8"/>
    <w:rsid w:val="000B5A3F"/>
    <w:rsid w:val="000E16DF"/>
    <w:rsid w:val="000F215B"/>
    <w:rsid w:val="000F6DCA"/>
    <w:rsid w:val="00112090"/>
    <w:rsid w:val="001236BE"/>
    <w:rsid w:val="0013175C"/>
    <w:rsid w:val="00140F4C"/>
    <w:rsid w:val="001476F4"/>
    <w:rsid w:val="001C3A5B"/>
    <w:rsid w:val="001F15D4"/>
    <w:rsid w:val="002032B4"/>
    <w:rsid w:val="00217CBA"/>
    <w:rsid w:val="002704A6"/>
    <w:rsid w:val="0027123D"/>
    <w:rsid w:val="00284665"/>
    <w:rsid w:val="002A036F"/>
    <w:rsid w:val="002B09CB"/>
    <w:rsid w:val="002D170C"/>
    <w:rsid w:val="002D5DDC"/>
    <w:rsid w:val="002E02A5"/>
    <w:rsid w:val="002E646D"/>
    <w:rsid w:val="00303648"/>
    <w:rsid w:val="0031036E"/>
    <w:rsid w:val="0033034A"/>
    <w:rsid w:val="00335B49"/>
    <w:rsid w:val="00372E84"/>
    <w:rsid w:val="003F7544"/>
    <w:rsid w:val="00400421"/>
    <w:rsid w:val="0040181E"/>
    <w:rsid w:val="00406292"/>
    <w:rsid w:val="00421665"/>
    <w:rsid w:val="00421887"/>
    <w:rsid w:val="0050062A"/>
    <w:rsid w:val="005018D4"/>
    <w:rsid w:val="005B4FF7"/>
    <w:rsid w:val="005D306D"/>
    <w:rsid w:val="005E1195"/>
    <w:rsid w:val="00622F8A"/>
    <w:rsid w:val="00625BF0"/>
    <w:rsid w:val="00640B5D"/>
    <w:rsid w:val="006855B5"/>
    <w:rsid w:val="006A211A"/>
    <w:rsid w:val="006E1D27"/>
    <w:rsid w:val="007014EE"/>
    <w:rsid w:val="00737586"/>
    <w:rsid w:val="00751F3D"/>
    <w:rsid w:val="00756DC7"/>
    <w:rsid w:val="00774354"/>
    <w:rsid w:val="007E0B9A"/>
    <w:rsid w:val="007F2E8E"/>
    <w:rsid w:val="007F2FF9"/>
    <w:rsid w:val="008026A5"/>
    <w:rsid w:val="00815881"/>
    <w:rsid w:val="0083268E"/>
    <w:rsid w:val="008452CA"/>
    <w:rsid w:val="00893ADF"/>
    <w:rsid w:val="008C31B6"/>
    <w:rsid w:val="008D3184"/>
    <w:rsid w:val="008E702F"/>
    <w:rsid w:val="008F1114"/>
    <w:rsid w:val="00957F44"/>
    <w:rsid w:val="009D1C2D"/>
    <w:rsid w:val="00A20C32"/>
    <w:rsid w:val="00A23CDD"/>
    <w:rsid w:val="00A264AA"/>
    <w:rsid w:val="00A34358"/>
    <w:rsid w:val="00A41934"/>
    <w:rsid w:val="00AB0A87"/>
    <w:rsid w:val="00B16B96"/>
    <w:rsid w:val="00B270D8"/>
    <w:rsid w:val="00B37C1B"/>
    <w:rsid w:val="00B65553"/>
    <w:rsid w:val="00B73F24"/>
    <w:rsid w:val="00B761A9"/>
    <w:rsid w:val="00B77DEC"/>
    <w:rsid w:val="00BF32C1"/>
    <w:rsid w:val="00C21484"/>
    <w:rsid w:val="00C43E92"/>
    <w:rsid w:val="00C46BC2"/>
    <w:rsid w:val="00C801BC"/>
    <w:rsid w:val="00CD3762"/>
    <w:rsid w:val="00CD55B8"/>
    <w:rsid w:val="00CE6C0A"/>
    <w:rsid w:val="00D449B4"/>
    <w:rsid w:val="00D609FF"/>
    <w:rsid w:val="00D61E3B"/>
    <w:rsid w:val="00D80D95"/>
    <w:rsid w:val="00E838D7"/>
    <w:rsid w:val="00E95C35"/>
    <w:rsid w:val="00EA475F"/>
    <w:rsid w:val="00EB3A15"/>
    <w:rsid w:val="00EC1001"/>
    <w:rsid w:val="00EF3AA2"/>
    <w:rsid w:val="00F1003F"/>
    <w:rsid w:val="00F23CA4"/>
    <w:rsid w:val="00F70273"/>
    <w:rsid w:val="00F918AE"/>
    <w:rsid w:val="00FB15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6299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imes New Roman" w:hAnsi="Microsoft Sans Serif"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646D"/>
    <w:rPr>
      <w:rFonts w:cs="Microsoft Sans Serif"/>
      <w:color w:val="000000"/>
      <w:sz w:val="24"/>
      <w:szCs w:val="24"/>
      <w:lang w:val="en-US" w:eastAsia="en-US"/>
    </w:rPr>
  </w:style>
  <w:style w:type="paragraph" w:styleId="Heading1">
    <w:name w:val="heading 1"/>
    <w:basedOn w:val="Normal"/>
    <w:next w:val="Normal"/>
    <w:link w:val="Heading1Char"/>
    <w:uiPriority w:val="99"/>
    <w:qFormat/>
    <w:rsid w:val="002E646D"/>
    <w:pPr>
      <w:keepNext/>
      <w:spacing w:before="240" w:after="6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855B5"/>
    <w:rPr>
      <w:rFonts w:ascii="Tahoma" w:hAnsi="Tahoma" w:cs="Tahoma"/>
      <w:sz w:val="16"/>
      <w:szCs w:val="16"/>
    </w:rPr>
  </w:style>
  <w:style w:type="character" w:customStyle="1" w:styleId="Heading1Char">
    <w:name w:val="Heading 1 Char"/>
    <w:basedOn w:val="DefaultParagraphFont"/>
    <w:link w:val="Heading1"/>
    <w:uiPriority w:val="99"/>
    <w:locked/>
    <w:rsid w:val="002E646D"/>
    <w:rPr>
      <w:rFonts w:ascii="Cambria" w:hAnsi="Cambria" w:cs="Times New Roman"/>
      <w:b/>
      <w:bCs/>
      <w:color w:val="000000"/>
      <w:kern w:val="32"/>
      <w:sz w:val="32"/>
      <w:szCs w:val="32"/>
      <w:lang w:val="en-US" w:eastAsia="en-US"/>
    </w:rPr>
  </w:style>
  <w:style w:type="paragraph" w:styleId="Header">
    <w:name w:val="header"/>
    <w:basedOn w:val="Normal"/>
    <w:link w:val="HeaderChar"/>
    <w:uiPriority w:val="99"/>
    <w:semiHidden/>
    <w:rsid w:val="002E646D"/>
    <w:pPr>
      <w:tabs>
        <w:tab w:val="center" w:pos="4153"/>
        <w:tab w:val="right" w:pos="8306"/>
      </w:tabs>
    </w:pPr>
  </w:style>
  <w:style w:type="character" w:customStyle="1" w:styleId="BalloonTextChar">
    <w:name w:val="Balloon Text Char"/>
    <w:basedOn w:val="DefaultParagraphFont"/>
    <w:link w:val="BalloonText"/>
    <w:uiPriority w:val="99"/>
    <w:semiHidden/>
    <w:locked/>
    <w:rsid w:val="006855B5"/>
    <w:rPr>
      <w:rFonts w:ascii="Tahoma" w:hAnsi="Tahoma" w:cs="Tahoma"/>
      <w:sz w:val="16"/>
      <w:szCs w:val="16"/>
    </w:rPr>
  </w:style>
  <w:style w:type="paragraph" w:styleId="Footer">
    <w:name w:val="footer"/>
    <w:basedOn w:val="Normal"/>
    <w:link w:val="FooterChar"/>
    <w:uiPriority w:val="99"/>
    <w:rsid w:val="002E646D"/>
    <w:pPr>
      <w:tabs>
        <w:tab w:val="center" w:pos="4153"/>
        <w:tab w:val="right" w:pos="8306"/>
      </w:tabs>
    </w:pPr>
  </w:style>
  <w:style w:type="character" w:customStyle="1" w:styleId="HeaderChar">
    <w:name w:val="Header Char"/>
    <w:basedOn w:val="DefaultParagraphFont"/>
    <w:link w:val="Header"/>
    <w:uiPriority w:val="99"/>
    <w:semiHidden/>
    <w:locked/>
    <w:rsid w:val="002E646D"/>
    <w:rPr>
      <w:rFonts w:cs="Times New Roman"/>
    </w:rPr>
  </w:style>
  <w:style w:type="paragraph" w:styleId="ListParagraph">
    <w:name w:val="List Paragraph"/>
    <w:basedOn w:val="Normal"/>
    <w:uiPriority w:val="99"/>
    <w:qFormat/>
    <w:rsid w:val="002E646D"/>
    <w:pPr>
      <w:ind w:left="720"/>
    </w:pPr>
  </w:style>
  <w:style w:type="character" w:customStyle="1" w:styleId="FooterChar">
    <w:name w:val="Footer Char"/>
    <w:basedOn w:val="DefaultParagraphFont"/>
    <w:link w:val="Footer"/>
    <w:uiPriority w:val="99"/>
    <w:locked/>
    <w:rsid w:val="002E646D"/>
    <w:rPr>
      <w:rFonts w:cs="Times New Roman"/>
    </w:rPr>
  </w:style>
  <w:style w:type="paragraph" w:customStyle="1" w:styleId="MKNAMES">
    <w:name w:val="MKNAMES"/>
    <w:basedOn w:val="BodyText"/>
    <w:link w:val="MKNAMESChar"/>
    <w:uiPriority w:val="99"/>
    <w:rsid w:val="002E646D"/>
    <w:pPr>
      <w:numPr>
        <w:numId w:val="2"/>
      </w:numPr>
      <w:tabs>
        <w:tab w:val="left" w:pos="709"/>
      </w:tabs>
      <w:spacing w:after="0"/>
      <w:jc w:val="both"/>
    </w:pPr>
    <w:rPr>
      <w:rFonts w:cs="Times New Roman"/>
      <w:color w:val="auto"/>
      <w:sz w:val="21"/>
      <w:szCs w:val="21"/>
    </w:rPr>
  </w:style>
  <w:style w:type="paragraph" w:styleId="BodyText">
    <w:name w:val="Body Text"/>
    <w:basedOn w:val="Normal"/>
    <w:link w:val="BodyTextChar"/>
    <w:uiPriority w:val="99"/>
    <w:semiHidden/>
    <w:rsid w:val="002E646D"/>
    <w:pPr>
      <w:spacing w:after="120"/>
    </w:pPr>
  </w:style>
  <w:style w:type="character" w:customStyle="1" w:styleId="MKNAMESChar">
    <w:name w:val="MKNAMES Char"/>
    <w:basedOn w:val="BodyTextChar"/>
    <w:link w:val="MKNAMES"/>
    <w:uiPriority w:val="99"/>
    <w:locked/>
    <w:rsid w:val="002E646D"/>
    <w:rPr>
      <w:rFonts w:ascii="Times New Roman" w:hAnsi="Times New Roman" w:cs="Times New Roman"/>
      <w:color w:val="000000"/>
      <w:sz w:val="21"/>
      <w:szCs w:val="21"/>
      <w:lang w:val="en-US" w:eastAsia="en-US"/>
    </w:rPr>
  </w:style>
  <w:style w:type="character" w:customStyle="1" w:styleId="BodyTextChar">
    <w:name w:val="Body Text Char"/>
    <w:basedOn w:val="DefaultParagraphFont"/>
    <w:link w:val="BodyText"/>
    <w:uiPriority w:val="99"/>
    <w:semiHidden/>
    <w:locked/>
    <w:rsid w:val="002E646D"/>
    <w:rPr>
      <w:rFonts w:cs="Times New Roman"/>
      <w:color w:val="000000"/>
      <w:sz w:val="24"/>
      <w:szCs w:val="24"/>
      <w:lang w:val="en-US" w:eastAsia="en-US"/>
    </w:rPr>
  </w:style>
  <w:style w:type="paragraph" w:customStyle="1" w:styleId="MKPREAMBLE">
    <w:name w:val="MKPREAMBLE"/>
    <w:basedOn w:val="BodyText"/>
    <w:link w:val="MKPREAMBLEChar"/>
    <w:uiPriority w:val="99"/>
    <w:rsid w:val="002E646D"/>
    <w:pPr>
      <w:numPr>
        <w:numId w:val="3"/>
      </w:numPr>
      <w:tabs>
        <w:tab w:val="left" w:pos="709"/>
      </w:tabs>
      <w:spacing w:after="0"/>
      <w:jc w:val="both"/>
    </w:pPr>
    <w:rPr>
      <w:rFonts w:cs="Times New Roman"/>
      <w:color w:val="auto"/>
      <w:sz w:val="21"/>
      <w:szCs w:val="21"/>
    </w:rPr>
  </w:style>
  <w:style w:type="character" w:customStyle="1" w:styleId="MKPREAMBLEChar">
    <w:name w:val="MKPREAMBLE Char"/>
    <w:basedOn w:val="BodyTextChar"/>
    <w:link w:val="MKPREAMBLE"/>
    <w:uiPriority w:val="99"/>
    <w:locked/>
    <w:rsid w:val="002E646D"/>
    <w:rPr>
      <w:rFonts w:eastAsia="Times New Roman" w:cs="Times New Roman"/>
      <w:color w:val="000000"/>
      <w:sz w:val="21"/>
      <w:szCs w:val="21"/>
      <w:lang w:val="en-US" w:eastAsia="en-US" w:bidi="ar-SA"/>
    </w:rPr>
  </w:style>
  <w:style w:type="paragraph" w:customStyle="1" w:styleId="MKStyle1">
    <w:name w:val="MK Style1"/>
    <w:basedOn w:val="Normal"/>
    <w:link w:val="MKStyle1Char"/>
    <w:uiPriority w:val="99"/>
    <w:rsid w:val="00F918AE"/>
    <w:pPr>
      <w:keepNext/>
      <w:keepLines/>
      <w:numPr>
        <w:numId w:val="7"/>
      </w:numPr>
      <w:jc w:val="both"/>
      <w:outlineLvl w:val="2"/>
    </w:pPr>
    <w:rPr>
      <w:rFonts w:cs="Times New Roman"/>
      <w:b/>
      <w:bCs/>
      <w:color w:val="auto"/>
      <w:sz w:val="21"/>
      <w:szCs w:val="21"/>
    </w:rPr>
  </w:style>
  <w:style w:type="character" w:customStyle="1" w:styleId="MKStyle1Char">
    <w:name w:val="MK Style1 Char"/>
    <w:basedOn w:val="DefaultParagraphFont"/>
    <w:link w:val="MKStyle1"/>
    <w:uiPriority w:val="99"/>
    <w:locked/>
    <w:rsid w:val="00F918AE"/>
    <w:rPr>
      <w:rFonts w:ascii="Times New Roman" w:hAnsi="Times New Roman" w:cs="Times New Roman"/>
      <w:b/>
      <w:bCs/>
      <w:sz w:val="21"/>
      <w:szCs w:val="21"/>
      <w:lang w:val="en-US" w:eastAsia="en-US"/>
    </w:rPr>
  </w:style>
  <w:style w:type="paragraph" w:customStyle="1" w:styleId="MKStyle2">
    <w:name w:val="MK Style 2"/>
    <w:basedOn w:val="MKStyle1"/>
    <w:link w:val="MKStyle2Char"/>
    <w:uiPriority w:val="99"/>
    <w:rsid w:val="00F918AE"/>
    <w:pPr>
      <w:numPr>
        <w:ilvl w:val="1"/>
      </w:numPr>
    </w:pPr>
    <w:rPr>
      <w:b w:val="0"/>
    </w:rPr>
  </w:style>
  <w:style w:type="character" w:customStyle="1" w:styleId="MKStyle2Char">
    <w:name w:val="MK Style 2 Char"/>
    <w:basedOn w:val="MKStyle1Char"/>
    <w:link w:val="MKStyle2"/>
    <w:uiPriority w:val="99"/>
    <w:locked/>
    <w:rsid w:val="00F918AE"/>
    <w:rPr>
      <w:rFonts w:ascii="Times New Roman" w:hAnsi="Times New Roman" w:cs="Times New Roman"/>
      <w:b/>
      <w:bCs/>
      <w:sz w:val="21"/>
      <w:szCs w:val="21"/>
      <w:lang w:val="en-US" w:eastAsia="en-US"/>
    </w:rPr>
  </w:style>
  <w:style w:type="paragraph" w:customStyle="1" w:styleId="MKStyle3">
    <w:name w:val="MK Style3"/>
    <w:basedOn w:val="MKStyle2"/>
    <w:link w:val="MKStyle3Char"/>
    <w:uiPriority w:val="99"/>
    <w:rsid w:val="002E646D"/>
    <w:pPr>
      <w:numPr>
        <w:ilvl w:val="2"/>
      </w:numPr>
    </w:pPr>
    <w:rPr>
      <w:b/>
    </w:rPr>
  </w:style>
  <w:style w:type="character" w:customStyle="1" w:styleId="MKStyle3Char">
    <w:name w:val="MK Style3 Char"/>
    <w:basedOn w:val="BodyTextChar"/>
    <w:link w:val="MKStyle3"/>
    <w:uiPriority w:val="99"/>
    <w:locked/>
    <w:rsid w:val="002E646D"/>
    <w:rPr>
      <w:rFonts w:cs="Times New Roman"/>
      <w:b/>
      <w:bCs/>
      <w:color w:val="000000"/>
      <w:sz w:val="21"/>
      <w:szCs w:val="21"/>
      <w:lang w:val="en-US" w:eastAsia="en-US"/>
    </w:rPr>
  </w:style>
  <w:style w:type="paragraph" w:customStyle="1" w:styleId="MKStyle4">
    <w:name w:val="MK Style 4"/>
    <w:basedOn w:val="MKStyle3"/>
    <w:link w:val="MKStyle4Char"/>
    <w:uiPriority w:val="99"/>
    <w:rsid w:val="002E646D"/>
    <w:pPr>
      <w:numPr>
        <w:ilvl w:val="3"/>
      </w:numPr>
    </w:pPr>
  </w:style>
  <w:style w:type="character" w:customStyle="1" w:styleId="MKStyle4Char">
    <w:name w:val="MK Style 4 Char"/>
    <w:basedOn w:val="MKStyle3Char"/>
    <w:link w:val="MKStyle4"/>
    <w:uiPriority w:val="99"/>
    <w:locked/>
    <w:rsid w:val="002E646D"/>
    <w:rPr>
      <w:rFonts w:ascii="Times New Roman" w:hAnsi="Times New Roman" w:cs="Times New Roman"/>
      <w:b/>
      <w:bCs/>
      <w:color w:val="000000"/>
      <w:sz w:val="21"/>
      <w:szCs w:val="21"/>
      <w:lang w:val="en-US" w:eastAsia="en-US"/>
    </w:rPr>
  </w:style>
  <w:style w:type="table" w:styleId="TableGrid">
    <w:name w:val="Table Grid"/>
    <w:basedOn w:val="TableNormal"/>
    <w:uiPriority w:val="99"/>
    <w:rsid w:val="00A23CDD"/>
    <w:rPr>
      <w:rFonts w:cs="Microsoft Sans Serif"/>
      <w:lang w:val="it-CH" w:eastAsia="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E1195"/>
    <w:rPr>
      <w:rFonts w:cs="Times New Roman"/>
      <w:sz w:val="16"/>
      <w:szCs w:val="16"/>
    </w:rPr>
  </w:style>
  <w:style w:type="paragraph" w:styleId="CommentText">
    <w:name w:val="annotation text"/>
    <w:basedOn w:val="Normal"/>
    <w:link w:val="CommentTextChar"/>
    <w:uiPriority w:val="99"/>
    <w:semiHidden/>
    <w:rsid w:val="005E1195"/>
    <w:rPr>
      <w:sz w:val="20"/>
      <w:szCs w:val="20"/>
    </w:rPr>
  </w:style>
  <w:style w:type="paragraph" w:styleId="CommentSubject">
    <w:name w:val="annotation subject"/>
    <w:basedOn w:val="CommentText"/>
    <w:next w:val="CommentText"/>
    <w:link w:val="CommentSubjectChar"/>
    <w:uiPriority w:val="99"/>
    <w:semiHidden/>
    <w:rsid w:val="005E1195"/>
    <w:rPr>
      <w:b/>
      <w:bCs/>
    </w:rPr>
  </w:style>
  <w:style w:type="character" w:customStyle="1" w:styleId="CommentTextChar">
    <w:name w:val="Comment Text Char"/>
    <w:basedOn w:val="DefaultParagraphFont"/>
    <w:link w:val="CommentText"/>
    <w:uiPriority w:val="99"/>
    <w:semiHidden/>
    <w:locked/>
    <w:rsid w:val="005E1195"/>
    <w:rPr>
      <w:rFonts w:cs="Microsoft Sans Serif"/>
      <w:color w:val="000000"/>
      <w:sz w:val="20"/>
      <w:szCs w:val="20"/>
    </w:rPr>
  </w:style>
  <w:style w:type="character" w:customStyle="1" w:styleId="CommentSubjectChar">
    <w:name w:val="Comment Subject Char"/>
    <w:basedOn w:val="CommentTextChar"/>
    <w:link w:val="CommentSubject"/>
    <w:uiPriority w:val="99"/>
    <w:semiHidden/>
    <w:locked/>
    <w:rsid w:val="005E1195"/>
    <w:rPr>
      <w:rFonts w:cs="Microsoft Sans Serif"/>
      <w:b/>
      <w:bCs/>
      <w:color w:val="000000"/>
      <w:sz w:val="20"/>
      <w:szCs w:val="20"/>
    </w:rPr>
  </w:style>
  <w:style w:type="character" w:customStyle="1" w:styleId="xbe">
    <w:name w:val="_xbe"/>
    <w:basedOn w:val="DefaultParagraphFont"/>
    <w:rsid w:val="002704A6"/>
  </w:style>
  <w:style w:type="paragraph" w:styleId="NormalWeb">
    <w:name w:val="Normal (Web)"/>
    <w:basedOn w:val="Normal"/>
    <w:uiPriority w:val="99"/>
    <w:semiHidden/>
    <w:unhideWhenUsed/>
    <w:rsid w:val="00A264AA"/>
    <w:pPr>
      <w:spacing w:before="100" w:beforeAutospacing="1" w:after="100" w:afterAutospacing="1"/>
    </w:pPr>
    <w:rPr>
      <w:rFonts w:ascii="Times New Roman" w:hAnsi="Times New Roman" w:cs="Times New Roman"/>
      <w:color w:val="auto"/>
      <w:lang w:val="it-IT" w:eastAsia="it-IT"/>
    </w:rPr>
  </w:style>
  <w:style w:type="character" w:styleId="Strong">
    <w:name w:val="Strong"/>
    <w:basedOn w:val="DefaultParagraphFont"/>
    <w:uiPriority w:val="22"/>
    <w:qFormat/>
    <w:locked/>
    <w:rsid w:val="00A264AA"/>
    <w:rPr>
      <w:b/>
      <w:bCs/>
    </w:rPr>
  </w:style>
  <w:style w:type="character" w:customStyle="1" w:styleId="apple-converted-space">
    <w:name w:val="apple-converted-space"/>
    <w:basedOn w:val="DefaultParagraphFont"/>
    <w:rsid w:val="00A264AA"/>
  </w:style>
  <w:style w:type="paragraph" w:styleId="DocumentMap">
    <w:name w:val="Document Map"/>
    <w:basedOn w:val="Normal"/>
    <w:link w:val="DocumentMapChar"/>
    <w:uiPriority w:val="99"/>
    <w:semiHidden/>
    <w:unhideWhenUsed/>
    <w:rsid w:val="00E95C35"/>
    <w:rPr>
      <w:rFonts w:ascii="Times New Roman" w:hAnsi="Times New Roman" w:cs="Times New Roman"/>
    </w:rPr>
  </w:style>
  <w:style w:type="character" w:customStyle="1" w:styleId="DocumentMapChar">
    <w:name w:val="Document Map Char"/>
    <w:basedOn w:val="DefaultParagraphFont"/>
    <w:link w:val="DocumentMap"/>
    <w:uiPriority w:val="99"/>
    <w:semiHidden/>
    <w:rsid w:val="00E95C35"/>
    <w:rPr>
      <w:rFonts w:ascii="Times New Roman" w:hAnsi="Times New Roman"/>
      <w:color w:val="000000"/>
      <w:sz w:val="24"/>
      <w:szCs w:val="24"/>
      <w:lang w:val="en-US" w:eastAsia="en-US"/>
    </w:rPr>
  </w:style>
  <w:style w:type="paragraph" w:styleId="Revision">
    <w:name w:val="Revision"/>
    <w:hidden/>
    <w:uiPriority w:val="99"/>
    <w:semiHidden/>
    <w:rsid w:val="007014EE"/>
    <w:rPr>
      <w:rFonts w:cs="Microsoft Sans Serif"/>
      <w:color w:val="000000"/>
      <w:sz w:val="24"/>
      <w:szCs w:val="24"/>
      <w:lang w:val="en-US" w:eastAsia="en-US"/>
    </w:rPr>
  </w:style>
  <w:style w:type="character" w:styleId="Hyperlink">
    <w:name w:val="Hyperlink"/>
    <w:basedOn w:val="DefaultParagraphFont"/>
    <w:uiPriority w:val="99"/>
    <w:unhideWhenUsed/>
    <w:rsid w:val="00B270D8"/>
    <w:rPr>
      <w:color w:val="0000FF" w:themeColor="hyperlink"/>
      <w:u w:val="single"/>
    </w:rPr>
  </w:style>
  <w:style w:type="character" w:styleId="UnresolvedMention">
    <w:name w:val="Unresolved Mention"/>
    <w:basedOn w:val="DefaultParagraphFont"/>
    <w:uiPriority w:val="99"/>
    <w:rsid w:val="00B27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251854">
      <w:bodyDiv w:val="1"/>
      <w:marLeft w:val="0"/>
      <w:marRight w:val="0"/>
      <w:marTop w:val="0"/>
      <w:marBottom w:val="0"/>
      <w:divBdr>
        <w:top w:val="none" w:sz="0" w:space="0" w:color="auto"/>
        <w:left w:val="none" w:sz="0" w:space="0" w:color="auto"/>
        <w:bottom w:val="none" w:sz="0" w:space="0" w:color="auto"/>
        <w:right w:val="none" w:sz="0" w:space="0" w:color="auto"/>
      </w:divBdr>
    </w:div>
    <w:div w:id="158009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pa.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C1CAD-FA65-7141-BD1A-03F1ABC61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984</Words>
  <Characters>5642</Characters>
  <Application>Microsoft Office Word</Application>
  <DocSecurity>0</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NDA</vt:lpstr>
      <vt:lpstr>NDA</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dc:title>
  <dc:creator>tomas svoboda</dc:creator>
  <cp:lastModifiedBy>Andrea Biondi</cp:lastModifiedBy>
  <cp:revision>2</cp:revision>
  <cp:lastPrinted>2017-06-14T07:15:00Z</cp:lastPrinted>
  <dcterms:created xsi:type="dcterms:W3CDTF">2023-03-12T15:36:00Z</dcterms:created>
  <dcterms:modified xsi:type="dcterms:W3CDTF">2023-03-12T15:36:00Z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2860-10-19T00:59:56Z</vt:filetime>
  </property>
  <property fmtid="{D5CDD505-2E9C-101B-9397-08002B2CF9AE}" pid="3" name="LastSaved">
    <vt:filetime>2860-10-19T00:59:56Z</vt:filetime>
  </property>
</Properties>
</file>